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F0AD4A" w14:textId="77777777" w:rsidR="00097105" w:rsidRPr="00B7391A" w:rsidRDefault="00000000" w:rsidP="00B7391A">
      <w:pPr>
        <w:pStyle w:val="ApprovalBlock"/>
        <w:spacing w:after="0"/>
        <w:jc w:val="both"/>
        <w:rPr>
          <w:rFonts w:ascii="Times New Roman" w:hAnsi="Times New Roman" w:cs="Times New Roman"/>
          <w:color w:val="000000" w:themeColor="text1"/>
          <w:sz w:val="24"/>
          <w:szCs w:val="24"/>
          <w:lang w:val="ru-RU"/>
        </w:rPr>
      </w:pPr>
      <w:r w:rsidRPr="00B7391A">
        <w:rPr>
          <w:rFonts w:ascii="Times New Roman" w:hAnsi="Times New Roman" w:cs="Times New Roman"/>
          <w:b/>
          <w:color w:val="000000" w:themeColor="text1"/>
          <w:sz w:val="24"/>
          <w:szCs w:val="24"/>
          <w:lang w:val="ru-RU" w:eastAsia="ru-RU" w:bidi="ru-RU"/>
        </w:rPr>
        <w:t>УТВЕРЖДЕНА</w:t>
      </w:r>
    </w:p>
    <w:p w14:paraId="3034DCD4" w14:textId="77777777" w:rsidR="00097105" w:rsidRPr="00B7391A" w:rsidRDefault="00000000" w:rsidP="00B7391A">
      <w:pPr>
        <w:pStyle w:val="ApprovalBlock"/>
        <w:spacing w:after="0"/>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решением Общего собрания членов</w:t>
      </w:r>
    </w:p>
    <w:p w14:paraId="77088EE6" w14:textId="77777777" w:rsidR="00097105" w:rsidRPr="00B7391A" w:rsidRDefault="00000000" w:rsidP="00B7391A">
      <w:pPr>
        <w:pStyle w:val="ApprovalBlock"/>
        <w:spacing w:after="0"/>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Объединения юридических лиц</w:t>
      </w:r>
    </w:p>
    <w:p w14:paraId="1E5EFE40" w14:textId="77777777" w:rsidR="00097105" w:rsidRPr="00B7391A" w:rsidRDefault="00000000" w:rsidP="00B7391A">
      <w:pPr>
        <w:pStyle w:val="ApprovalBlock"/>
        <w:spacing w:after="0"/>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«Ассоциация по развитию искусственного интеллекта в Казахстане»</w:t>
      </w:r>
    </w:p>
    <w:p w14:paraId="3D4C97EB" w14:textId="77777777" w:rsidR="00097105" w:rsidRPr="00B7391A" w:rsidRDefault="00000000" w:rsidP="00B7391A">
      <w:pPr>
        <w:pStyle w:val="ApprovalBlock"/>
        <w:spacing w:after="0"/>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Протокол № ___</w:t>
      </w:r>
    </w:p>
    <w:p w14:paraId="3E6CF4D4" w14:textId="77777777" w:rsidR="00097105" w:rsidRPr="00B7391A" w:rsidRDefault="00000000" w:rsidP="00B7391A">
      <w:pPr>
        <w:pStyle w:val="ApprovalBlock"/>
        <w:spacing w:after="0"/>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от «___» __________ 2026 года</w:t>
      </w:r>
    </w:p>
    <w:p w14:paraId="74F9366A" w14:textId="77777777" w:rsidR="00097105" w:rsidRPr="00B7391A" w:rsidRDefault="00097105" w:rsidP="00B7391A">
      <w:pPr>
        <w:spacing w:after="0" w:line="240" w:lineRule="auto"/>
        <w:jc w:val="both"/>
        <w:rPr>
          <w:rFonts w:ascii="Times New Roman" w:hAnsi="Times New Roman" w:cs="Times New Roman"/>
          <w:color w:val="000000" w:themeColor="text1"/>
          <w:sz w:val="24"/>
          <w:szCs w:val="24"/>
          <w:lang w:val="ru-RU"/>
        </w:rPr>
      </w:pPr>
    </w:p>
    <w:p w14:paraId="17A972B4" w14:textId="77777777" w:rsidR="00097105" w:rsidRPr="00B7391A" w:rsidRDefault="00097105" w:rsidP="00B7391A">
      <w:pPr>
        <w:spacing w:after="0" w:line="240" w:lineRule="auto"/>
        <w:jc w:val="both"/>
        <w:rPr>
          <w:rFonts w:ascii="Times New Roman" w:hAnsi="Times New Roman" w:cs="Times New Roman"/>
          <w:color w:val="000000" w:themeColor="text1"/>
          <w:sz w:val="24"/>
          <w:szCs w:val="24"/>
          <w:lang w:val="ru-RU"/>
        </w:rPr>
      </w:pPr>
    </w:p>
    <w:p w14:paraId="5AA20FF9" w14:textId="77777777" w:rsidR="00097105" w:rsidRPr="00B7391A" w:rsidRDefault="00097105" w:rsidP="00B7391A">
      <w:pPr>
        <w:spacing w:after="0" w:line="240" w:lineRule="auto"/>
        <w:jc w:val="both"/>
        <w:rPr>
          <w:rFonts w:ascii="Times New Roman" w:hAnsi="Times New Roman" w:cs="Times New Roman"/>
          <w:color w:val="000000" w:themeColor="text1"/>
          <w:sz w:val="24"/>
          <w:szCs w:val="24"/>
          <w:lang w:val="ru-RU"/>
        </w:rPr>
      </w:pPr>
    </w:p>
    <w:p w14:paraId="164BA039" w14:textId="77777777" w:rsidR="00097105" w:rsidRPr="00B7391A" w:rsidRDefault="00097105" w:rsidP="00B7391A">
      <w:pPr>
        <w:spacing w:after="0" w:line="240" w:lineRule="auto"/>
        <w:jc w:val="both"/>
        <w:rPr>
          <w:rFonts w:ascii="Times New Roman" w:hAnsi="Times New Roman" w:cs="Times New Roman"/>
          <w:color w:val="000000" w:themeColor="text1"/>
          <w:sz w:val="24"/>
          <w:szCs w:val="24"/>
          <w:lang w:val="ru-RU"/>
        </w:rPr>
      </w:pPr>
    </w:p>
    <w:p w14:paraId="6E4E593C" w14:textId="77777777" w:rsidR="00097105" w:rsidRPr="00B7391A" w:rsidRDefault="00097105" w:rsidP="00B7391A">
      <w:pPr>
        <w:spacing w:after="0" w:line="240" w:lineRule="auto"/>
        <w:jc w:val="both"/>
        <w:rPr>
          <w:rFonts w:ascii="Times New Roman" w:hAnsi="Times New Roman" w:cs="Times New Roman"/>
          <w:color w:val="000000" w:themeColor="text1"/>
          <w:sz w:val="24"/>
          <w:szCs w:val="24"/>
          <w:lang w:val="ru-RU"/>
        </w:rPr>
      </w:pPr>
    </w:p>
    <w:p w14:paraId="4EC24B48" w14:textId="77777777" w:rsidR="00097105" w:rsidRPr="00B7391A" w:rsidRDefault="00097105" w:rsidP="00B7391A">
      <w:pPr>
        <w:spacing w:after="0" w:line="240" w:lineRule="auto"/>
        <w:jc w:val="both"/>
        <w:rPr>
          <w:rFonts w:ascii="Times New Roman" w:hAnsi="Times New Roman" w:cs="Times New Roman"/>
          <w:color w:val="000000" w:themeColor="text1"/>
          <w:sz w:val="24"/>
          <w:szCs w:val="24"/>
          <w:lang w:val="ru-RU"/>
        </w:rPr>
      </w:pPr>
    </w:p>
    <w:p w14:paraId="0ECEE5FF" w14:textId="77777777" w:rsidR="00097105" w:rsidRPr="00B7391A" w:rsidRDefault="00000000" w:rsidP="00B7391A">
      <w:pPr>
        <w:spacing w:before="160" w:after="0" w:line="240" w:lineRule="auto"/>
        <w:jc w:val="center"/>
        <w:rPr>
          <w:rFonts w:ascii="Times New Roman" w:hAnsi="Times New Roman" w:cs="Times New Roman"/>
          <w:color w:val="000000" w:themeColor="text1"/>
          <w:sz w:val="24"/>
          <w:szCs w:val="24"/>
          <w:lang w:val="ru-RU"/>
        </w:rPr>
      </w:pPr>
      <w:r w:rsidRPr="00B7391A">
        <w:rPr>
          <w:rFonts w:ascii="Times New Roman" w:hAnsi="Times New Roman" w:cs="Times New Roman"/>
          <w:b/>
          <w:color w:val="000000" w:themeColor="text1"/>
          <w:sz w:val="24"/>
          <w:szCs w:val="24"/>
          <w:lang w:val="ru-RU" w:eastAsia="ru-RU" w:bidi="ru-RU"/>
        </w:rPr>
        <w:t>ПОЛИТИКА КОНФИДЕНЦИАЛЬНОСТИ</w:t>
      </w:r>
      <w:r w:rsidRPr="00B7391A">
        <w:rPr>
          <w:rFonts w:ascii="Times New Roman" w:hAnsi="Times New Roman" w:cs="Times New Roman"/>
          <w:b/>
          <w:color w:val="000000" w:themeColor="text1"/>
          <w:sz w:val="24"/>
          <w:szCs w:val="24"/>
          <w:lang w:val="ru-RU" w:eastAsia="ru-RU" w:bidi="ru-RU"/>
        </w:rPr>
        <w:br/>
        <w:t>И ОБРАБОТКИ ПЕРСОНАЛЬНЫХ ДАННЫХ</w:t>
      </w:r>
    </w:p>
    <w:p w14:paraId="325A1D23" w14:textId="77777777" w:rsidR="00097105" w:rsidRPr="00B7391A" w:rsidRDefault="00000000" w:rsidP="00B7391A">
      <w:pPr>
        <w:spacing w:after="0" w:line="240" w:lineRule="auto"/>
        <w:jc w:val="center"/>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пользователей веб-сайта https://qaz.ai/</w:t>
      </w:r>
    </w:p>
    <w:p w14:paraId="461C95B7" w14:textId="77777777" w:rsidR="00097105" w:rsidRPr="00B7391A" w:rsidRDefault="00097105" w:rsidP="00B7391A">
      <w:pPr>
        <w:pStyle w:val="CoverMetadata"/>
        <w:spacing w:after="0" w:line="240" w:lineRule="auto"/>
        <w:jc w:val="both"/>
        <w:rPr>
          <w:rFonts w:ascii="Times New Roman" w:hAnsi="Times New Roman" w:cs="Times New Roman"/>
          <w:b/>
          <w:color w:val="000000" w:themeColor="text1"/>
          <w:sz w:val="24"/>
          <w:szCs w:val="24"/>
          <w:lang w:val="ru-RU" w:eastAsia="ru-RU" w:bidi="ru-RU"/>
        </w:rPr>
      </w:pPr>
    </w:p>
    <w:p w14:paraId="51A86AB1" w14:textId="77777777" w:rsidR="00097105" w:rsidRPr="00B7391A" w:rsidRDefault="00097105" w:rsidP="00B7391A">
      <w:pPr>
        <w:pStyle w:val="CoverMetadata"/>
        <w:spacing w:after="0" w:line="240" w:lineRule="auto"/>
        <w:jc w:val="both"/>
        <w:rPr>
          <w:rFonts w:ascii="Times New Roman" w:hAnsi="Times New Roman" w:cs="Times New Roman"/>
          <w:b/>
          <w:color w:val="000000" w:themeColor="text1"/>
          <w:sz w:val="24"/>
          <w:szCs w:val="24"/>
          <w:lang w:val="ru-RU" w:eastAsia="ru-RU" w:bidi="ru-RU"/>
        </w:rPr>
      </w:pPr>
    </w:p>
    <w:p w14:paraId="4511E0A4" w14:textId="77777777" w:rsidR="00097105" w:rsidRPr="00B7391A" w:rsidRDefault="00097105" w:rsidP="00B7391A">
      <w:pPr>
        <w:pStyle w:val="CoverMetadata"/>
        <w:spacing w:after="0" w:line="240" w:lineRule="auto"/>
        <w:jc w:val="both"/>
        <w:rPr>
          <w:rFonts w:ascii="Times New Roman" w:hAnsi="Times New Roman" w:cs="Times New Roman"/>
          <w:b/>
          <w:color w:val="000000" w:themeColor="text1"/>
          <w:sz w:val="24"/>
          <w:szCs w:val="24"/>
          <w:lang w:val="ru-RU" w:eastAsia="ru-RU" w:bidi="ru-RU"/>
        </w:rPr>
      </w:pPr>
    </w:p>
    <w:p w14:paraId="59E3D356" w14:textId="77777777" w:rsidR="00097105" w:rsidRPr="00B7391A" w:rsidRDefault="00097105" w:rsidP="00B7391A">
      <w:pPr>
        <w:pStyle w:val="CoverMetadata"/>
        <w:spacing w:after="0" w:line="240" w:lineRule="auto"/>
        <w:jc w:val="both"/>
        <w:rPr>
          <w:rFonts w:ascii="Times New Roman" w:hAnsi="Times New Roman" w:cs="Times New Roman"/>
          <w:b/>
          <w:color w:val="000000" w:themeColor="text1"/>
          <w:sz w:val="24"/>
          <w:szCs w:val="24"/>
          <w:lang w:val="ru-RU" w:eastAsia="ru-RU" w:bidi="ru-RU"/>
        </w:rPr>
      </w:pPr>
    </w:p>
    <w:p w14:paraId="142F6954" w14:textId="77777777" w:rsidR="00097105" w:rsidRPr="00B7391A" w:rsidRDefault="00097105" w:rsidP="00B7391A">
      <w:pPr>
        <w:pStyle w:val="CoverMetadata"/>
        <w:spacing w:after="0" w:line="240" w:lineRule="auto"/>
        <w:jc w:val="both"/>
        <w:rPr>
          <w:rFonts w:ascii="Times New Roman" w:hAnsi="Times New Roman" w:cs="Times New Roman"/>
          <w:b/>
          <w:color w:val="000000" w:themeColor="text1"/>
          <w:sz w:val="24"/>
          <w:szCs w:val="24"/>
          <w:lang w:val="ru-RU" w:eastAsia="ru-RU" w:bidi="ru-RU"/>
        </w:rPr>
      </w:pPr>
    </w:p>
    <w:p w14:paraId="79E8823F" w14:textId="77777777" w:rsidR="00097105" w:rsidRPr="00B7391A" w:rsidRDefault="00097105" w:rsidP="00B7391A">
      <w:pPr>
        <w:pStyle w:val="CoverMetadata"/>
        <w:spacing w:after="0" w:line="240" w:lineRule="auto"/>
        <w:jc w:val="both"/>
        <w:rPr>
          <w:rFonts w:ascii="Times New Roman" w:hAnsi="Times New Roman" w:cs="Times New Roman"/>
          <w:b/>
          <w:color w:val="000000" w:themeColor="text1"/>
          <w:sz w:val="24"/>
          <w:szCs w:val="24"/>
          <w:lang w:val="ru-RU" w:eastAsia="ru-RU" w:bidi="ru-RU"/>
        </w:rPr>
      </w:pPr>
    </w:p>
    <w:p w14:paraId="67D996B5" w14:textId="77777777" w:rsidR="00097105" w:rsidRPr="00B7391A" w:rsidRDefault="00097105" w:rsidP="00B7391A">
      <w:pPr>
        <w:pStyle w:val="CoverMetadata"/>
        <w:spacing w:after="0" w:line="240" w:lineRule="auto"/>
        <w:jc w:val="both"/>
        <w:rPr>
          <w:rFonts w:ascii="Times New Roman" w:hAnsi="Times New Roman" w:cs="Times New Roman"/>
          <w:b/>
          <w:color w:val="000000" w:themeColor="text1"/>
          <w:sz w:val="24"/>
          <w:szCs w:val="24"/>
          <w:lang w:val="ru-RU" w:eastAsia="ru-RU" w:bidi="ru-RU"/>
        </w:rPr>
      </w:pPr>
    </w:p>
    <w:p w14:paraId="21778648" w14:textId="77777777" w:rsidR="00097105" w:rsidRPr="00B7391A" w:rsidRDefault="00097105" w:rsidP="00B7391A">
      <w:pPr>
        <w:pStyle w:val="CoverMetadata"/>
        <w:spacing w:after="0" w:line="240" w:lineRule="auto"/>
        <w:jc w:val="both"/>
        <w:rPr>
          <w:rFonts w:ascii="Times New Roman" w:hAnsi="Times New Roman" w:cs="Times New Roman"/>
          <w:b/>
          <w:color w:val="000000" w:themeColor="text1"/>
          <w:sz w:val="24"/>
          <w:szCs w:val="24"/>
          <w:lang w:val="ru-RU" w:eastAsia="ru-RU" w:bidi="ru-RU"/>
        </w:rPr>
      </w:pPr>
    </w:p>
    <w:p w14:paraId="01673A8C" w14:textId="77777777" w:rsidR="00097105" w:rsidRPr="00B7391A" w:rsidRDefault="00097105" w:rsidP="00B7391A">
      <w:pPr>
        <w:pStyle w:val="CoverMetadata"/>
        <w:spacing w:after="0" w:line="240" w:lineRule="auto"/>
        <w:jc w:val="both"/>
        <w:rPr>
          <w:rFonts w:ascii="Times New Roman" w:hAnsi="Times New Roman" w:cs="Times New Roman"/>
          <w:b/>
          <w:color w:val="000000" w:themeColor="text1"/>
          <w:sz w:val="24"/>
          <w:szCs w:val="24"/>
          <w:lang w:val="ru-RU" w:eastAsia="ru-RU" w:bidi="ru-RU"/>
        </w:rPr>
      </w:pPr>
    </w:p>
    <w:p w14:paraId="703DBDC9" w14:textId="77777777" w:rsidR="00097105" w:rsidRPr="00B7391A" w:rsidRDefault="00097105" w:rsidP="00B7391A">
      <w:pPr>
        <w:pStyle w:val="CoverMetadata"/>
        <w:spacing w:after="0" w:line="240" w:lineRule="auto"/>
        <w:jc w:val="both"/>
        <w:rPr>
          <w:rFonts w:ascii="Times New Roman" w:hAnsi="Times New Roman" w:cs="Times New Roman"/>
          <w:b/>
          <w:color w:val="000000" w:themeColor="text1"/>
          <w:sz w:val="24"/>
          <w:szCs w:val="24"/>
          <w:lang w:val="ru-RU" w:eastAsia="ru-RU" w:bidi="ru-RU"/>
        </w:rPr>
      </w:pPr>
    </w:p>
    <w:p w14:paraId="0BA6B951" w14:textId="77777777" w:rsidR="00097105" w:rsidRPr="00B7391A" w:rsidRDefault="00000000" w:rsidP="00B7391A">
      <w:pPr>
        <w:pStyle w:val="CoverMetadata"/>
        <w:spacing w:after="0"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b/>
          <w:color w:val="000000" w:themeColor="text1"/>
          <w:sz w:val="24"/>
          <w:szCs w:val="24"/>
          <w:lang w:val="ru-RU" w:eastAsia="ru-RU" w:bidi="ru-RU"/>
        </w:rPr>
        <w:t xml:space="preserve">Владелец и оператор: </w:t>
      </w:r>
      <w:r w:rsidRPr="00B7391A">
        <w:rPr>
          <w:rFonts w:ascii="Times New Roman" w:hAnsi="Times New Roman" w:cs="Times New Roman"/>
          <w:color w:val="000000" w:themeColor="text1"/>
          <w:sz w:val="24"/>
          <w:szCs w:val="24"/>
          <w:lang w:val="ru-RU" w:eastAsia="ru-RU" w:bidi="ru-RU"/>
        </w:rPr>
        <w:t>ОЮЛ «Ассоциация по развитию искусственного интеллекта в Казахстане»</w:t>
      </w:r>
    </w:p>
    <w:p w14:paraId="162009A8" w14:textId="77777777" w:rsidR="00097105" w:rsidRPr="00B7391A" w:rsidRDefault="00000000" w:rsidP="00B7391A">
      <w:pPr>
        <w:pStyle w:val="CoverMetadata"/>
        <w:spacing w:after="0"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b/>
          <w:color w:val="000000" w:themeColor="text1"/>
          <w:sz w:val="24"/>
          <w:szCs w:val="24"/>
          <w:lang w:val="ru-RU" w:eastAsia="ru-RU" w:bidi="ru-RU"/>
        </w:rPr>
        <w:t xml:space="preserve">БИН: </w:t>
      </w:r>
      <w:r w:rsidRPr="00B7391A">
        <w:rPr>
          <w:rFonts w:ascii="Times New Roman" w:hAnsi="Times New Roman" w:cs="Times New Roman"/>
          <w:color w:val="000000" w:themeColor="text1"/>
          <w:sz w:val="24"/>
          <w:szCs w:val="24"/>
          <w:lang w:val="ru-RU" w:eastAsia="ru-RU" w:bidi="ru-RU"/>
        </w:rPr>
        <w:t>230540042931</w:t>
      </w:r>
    </w:p>
    <w:p w14:paraId="661F3278" w14:textId="77777777" w:rsidR="00097105" w:rsidRPr="00B7391A" w:rsidRDefault="00000000" w:rsidP="00B7391A">
      <w:pPr>
        <w:pStyle w:val="CoverMetadata"/>
        <w:spacing w:after="0" w:line="240" w:lineRule="auto"/>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b/>
          <w:color w:val="000000" w:themeColor="text1"/>
          <w:sz w:val="24"/>
          <w:szCs w:val="24"/>
          <w:lang w:val="ru-RU" w:eastAsia="ru-RU" w:bidi="ru-RU"/>
        </w:rPr>
        <w:t xml:space="preserve">Редакция: </w:t>
      </w:r>
      <w:r w:rsidRPr="00B7391A">
        <w:rPr>
          <w:rFonts w:ascii="Times New Roman" w:hAnsi="Times New Roman" w:cs="Times New Roman"/>
          <w:color w:val="000000" w:themeColor="text1"/>
          <w:sz w:val="24"/>
          <w:szCs w:val="24"/>
          <w:lang w:val="ru-RU" w:eastAsia="ru-RU" w:bidi="ru-RU"/>
        </w:rPr>
        <w:t>1.0</w:t>
      </w:r>
    </w:p>
    <w:p w14:paraId="55E00786" w14:textId="77777777" w:rsidR="00097105" w:rsidRPr="00B7391A" w:rsidRDefault="00097105" w:rsidP="00B7391A">
      <w:pPr>
        <w:pStyle w:val="CoverMetadata"/>
        <w:spacing w:after="0" w:line="240" w:lineRule="auto"/>
        <w:jc w:val="both"/>
        <w:rPr>
          <w:rFonts w:ascii="Times New Roman" w:hAnsi="Times New Roman" w:cs="Times New Roman"/>
          <w:color w:val="000000" w:themeColor="text1"/>
          <w:sz w:val="24"/>
          <w:szCs w:val="24"/>
          <w:lang w:val="ru-RU" w:eastAsia="ru-RU" w:bidi="ru-RU"/>
        </w:rPr>
      </w:pPr>
    </w:p>
    <w:p w14:paraId="0E8D8908" w14:textId="77777777" w:rsidR="00097105" w:rsidRPr="00B7391A" w:rsidRDefault="00097105" w:rsidP="00B7391A">
      <w:pPr>
        <w:pStyle w:val="CoverMetadata"/>
        <w:spacing w:after="0" w:line="240" w:lineRule="auto"/>
        <w:jc w:val="both"/>
        <w:rPr>
          <w:rFonts w:ascii="Times New Roman" w:hAnsi="Times New Roman" w:cs="Times New Roman"/>
          <w:color w:val="000000" w:themeColor="text1"/>
          <w:sz w:val="24"/>
          <w:szCs w:val="24"/>
          <w:lang w:val="ru-RU" w:eastAsia="ru-RU" w:bidi="ru-RU"/>
        </w:rPr>
      </w:pPr>
    </w:p>
    <w:p w14:paraId="66CEBA37" w14:textId="77777777" w:rsidR="00097105" w:rsidRPr="00B7391A" w:rsidRDefault="00097105" w:rsidP="00B7391A">
      <w:pPr>
        <w:pStyle w:val="CoverMetadata"/>
        <w:spacing w:after="0" w:line="240" w:lineRule="auto"/>
        <w:jc w:val="both"/>
        <w:rPr>
          <w:rFonts w:ascii="Times New Roman" w:hAnsi="Times New Roman" w:cs="Times New Roman"/>
          <w:color w:val="000000" w:themeColor="text1"/>
          <w:sz w:val="24"/>
          <w:szCs w:val="24"/>
          <w:lang w:val="ru-RU" w:eastAsia="ru-RU" w:bidi="ru-RU"/>
        </w:rPr>
      </w:pPr>
    </w:p>
    <w:p w14:paraId="23CAC6AB" w14:textId="77777777" w:rsidR="00097105" w:rsidRPr="00B7391A" w:rsidRDefault="00097105" w:rsidP="00B7391A">
      <w:pPr>
        <w:pStyle w:val="CoverMetadata"/>
        <w:spacing w:after="0" w:line="240" w:lineRule="auto"/>
        <w:jc w:val="both"/>
        <w:rPr>
          <w:rFonts w:ascii="Times New Roman" w:hAnsi="Times New Roman" w:cs="Times New Roman"/>
          <w:color w:val="000000" w:themeColor="text1"/>
          <w:sz w:val="24"/>
          <w:szCs w:val="24"/>
          <w:lang w:val="ru-RU" w:eastAsia="ru-RU" w:bidi="ru-RU"/>
        </w:rPr>
      </w:pPr>
    </w:p>
    <w:p w14:paraId="35345D2C" w14:textId="77777777" w:rsidR="00097105" w:rsidRPr="00B7391A" w:rsidRDefault="00097105" w:rsidP="00B7391A">
      <w:pPr>
        <w:pStyle w:val="CoverMetadata"/>
        <w:spacing w:after="0" w:line="240" w:lineRule="auto"/>
        <w:jc w:val="both"/>
        <w:rPr>
          <w:rFonts w:ascii="Times New Roman" w:hAnsi="Times New Roman" w:cs="Times New Roman"/>
          <w:color w:val="000000" w:themeColor="text1"/>
          <w:sz w:val="24"/>
          <w:szCs w:val="24"/>
          <w:lang w:val="ru-RU" w:eastAsia="ru-RU" w:bidi="ru-RU"/>
        </w:rPr>
      </w:pPr>
    </w:p>
    <w:p w14:paraId="34E72CAA" w14:textId="77777777" w:rsidR="00097105" w:rsidRPr="00B7391A" w:rsidRDefault="00097105" w:rsidP="00B7391A">
      <w:pPr>
        <w:pStyle w:val="CoverMetadata"/>
        <w:spacing w:after="0" w:line="240" w:lineRule="auto"/>
        <w:jc w:val="both"/>
        <w:rPr>
          <w:rFonts w:ascii="Times New Roman" w:hAnsi="Times New Roman" w:cs="Times New Roman"/>
          <w:color w:val="000000" w:themeColor="text1"/>
          <w:sz w:val="24"/>
          <w:szCs w:val="24"/>
          <w:lang w:val="ru-RU" w:eastAsia="ru-RU" w:bidi="ru-RU"/>
        </w:rPr>
      </w:pPr>
    </w:p>
    <w:p w14:paraId="23A93AC5" w14:textId="77777777" w:rsidR="00097105" w:rsidRPr="00B7391A" w:rsidRDefault="00097105" w:rsidP="00B7391A">
      <w:pPr>
        <w:pStyle w:val="CoverMetadata"/>
        <w:spacing w:after="0" w:line="240" w:lineRule="auto"/>
        <w:jc w:val="both"/>
        <w:rPr>
          <w:rFonts w:ascii="Times New Roman" w:hAnsi="Times New Roman" w:cs="Times New Roman"/>
          <w:color w:val="000000" w:themeColor="text1"/>
          <w:sz w:val="24"/>
          <w:szCs w:val="24"/>
          <w:lang w:val="ru-RU" w:eastAsia="ru-RU" w:bidi="ru-RU"/>
        </w:rPr>
      </w:pPr>
    </w:p>
    <w:p w14:paraId="2E405635" w14:textId="77777777" w:rsidR="00097105" w:rsidRPr="00B7391A" w:rsidRDefault="00097105" w:rsidP="00B7391A">
      <w:pPr>
        <w:pStyle w:val="CoverMetadata"/>
        <w:spacing w:after="0" w:line="240" w:lineRule="auto"/>
        <w:jc w:val="both"/>
        <w:rPr>
          <w:rFonts w:ascii="Times New Roman" w:hAnsi="Times New Roman" w:cs="Times New Roman"/>
          <w:color w:val="000000" w:themeColor="text1"/>
          <w:sz w:val="24"/>
          <w:szCs w:val="24"/>
          <w:lang w:val="ru-RU" w:eastAsia="ru-RU" w:bidi="ru-RU"/>
        </w:rPr>
      </w:pPr>
    </w:p>
    <w:p w14:paraId="75380365" w14:textId="77777777" w:rsidR="00097105" w:rsidRPr="00B7391A" w:rsidRDefault="00097105" w:rsidP="00B7391A">
      <w:pPr>
        <w:pStyle w:val="CoverMetadata"/>
        <w:spacing w:after="0" w:line="240" w:lineRule="auto"/>
        <w:jc w:val="both"/>
        <w:rPr>
          <w:rFonts w:ascii="Times New Roman" w:hAnsi="Times New Roman" w:cs="Times New Roman"/>
          <w:color w:val="000000" w:themeColor="text1"/>
          <w:sz w:val="24"/>
          <w:szCs w:val="24"/>
          <w:lang w:val="ru-RU" w:eastAsia="ru-RU" w:bidi="ru-RU"/>
        </w:rPr>
      </w:pPr>
    </w:p>
    <w:p w14:paraId="00E73939" w14:textId="77777777" w:rsidR="00097105" w:rsidRPr="00B7391A" w:rsidRDefault="00097105" w:rsidP="00B7391A">
      <w:pPr>
        <w:pStyle w:val="CoverMetadata"/>
        <w:spacing w:after="0" w:line="240" w:lineRule="auto"/>
        <w:jc w:val="both"/>
        <w:rPr>
          <w:rFonts w:ascii="Times New Roman" w:hAnsi="Times New Roman" w:cs="Times New Roman"/>
          <w:color w:val="000000" w:themeColor="text1"/>
          <w:sz w:val="24"/>
          <w:szCs w:val="24"/>
          <w:lang w:val="ru-RU" w:eastAsia="ru-RU" w:bidi="ru-RU"/>
        </w:rPr>
      </w:pPr>
    </w:p>
    <w:p w14:paraId="418AF907" w14:textId="77777777" w:rsidR="00097105" w:rsidRPr="00B7391A" w:rsidRDefault="00097105" w:rsidP="00B7391A">
      <w:pPr>
        <w:pStyle w:val="CoverMetadata"/>
        <w:spacing w:after="0" w:line="240" w:lineRule="auto"/>
        <w:jc w:val="both"/>
        <w:rPr>
          <w:rFonts w:ascii="Times New Roman" w:hAnsi="Times New Roman" w:cs="Times New Roman"/>
          <w:color w:val="000000" w:themeColor="text1"/>
          <w:sz w:val="24"/>
          <w:szCs w:val="24"/>
          <w:lang w:val="ru-RU" w:eastAsia="ru-RU" w:bidi="ru-RU"/>
        </w:rPr>
      </w:pPr>
    </w:p>
    <w:p w14:paraId="0B8059AA" w14:textId="77777777" w:rsidR="00097105" w:rsidRPr="00B7391A" w:rsidRDefault="00097105" w:rsidP="00B7391A">
      <w:pPr>
        <w:pStyle w:val="CoverMetadata"/>
        <w:spacing w:after="0" w:line="240" w:lineRule="auto"/>
        <w:jc w:val="both"/>
        <w:rPr>
          <w:rFonts w:ascii="Times New Roman" w:hAnsi="Times New Roman" w:cs="Times New Roman"/>
          <w:color w:val="000000" w:themeColor="text1"/>
          <w:sz w:val="24"/>
          <w:szCs w:val="24"/>
          <w:lang w:val="ru-RU" w:eastAsia="ru-RU" w:bidi="ru-RU"/>
        </w:rPr>
      </w:pPr>
    </w:p>
    <w:p w14:paraId="55FC7EB6" w14:textId="77777777" w:rsidR="00097105" w:rsidRPr="00B7391A" w:rsidRDefault="00097105" w:rsidP="00B7391A">
      <w:pPr>
        <w:pStyle w:val="CoverMetadata"/>
        <w:spacing w:after="0" w:line="240" w:lineRule="auto"/>
        <w:jc w:val="center"/>
        <w:rPr>
          <w:rFonts w:ascii="Times New Roman" w:hAnsi="Times New Roman" w:cs="Times New Roman"/>
          <w:color w:val="000000" w:themeColor="text1"/>
          <w:sz w:val="24"/>
          <w:szCs w:val="24"/>
          <w:lang w:val="ru-RU"/>
        </w:rPr>
      </w:pPr>
    </w:p>
    <w:p w14:paraId="5295EF8C" w14:textId="77777777" w:rsidR="00097105" w:rsidRPr="00B7391A" w:rsidRDefault="00000000" w:rsidP="00B7391A">
      <w:pPr>
        <w:spacing w:before="560" w:after="0" w:line="240" w:lineRule="auto"/>
        <w:jc w:val="center"/>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г. Астана, 2026 год</w:t>
      </w:r>
    </w:p>
    <w:p w14:paraId="5D13A91F" w14:textId="77777777" w:rsidR="00097105" w:rsidRPr="00B7391A" w:rsidRDefault="00000000" w:rsidP="00B7391A">
      <w:pPr>
        <w:pStyle w:val="1"/>
        <w:numPr>
          <w:ilvl w:val="0"/>
          <w:numId w:val="11"/>
        </w:numPr>
        <w:spacing w:after="0" w:line="240" w:lineRule="auto"/>
        <w:jc w:val="center"/>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br w:type="page"/>
      </w:r>
      <w:r w:rsidRPr="00B7391A">
        <w:rPr>
          <w:rFonts w:ascii="Times New Roman" w:eastAsia="Calibri" w:hAnsi="Times New Roman" w:cs="Times New Roman"/>
          <w:color w:val="000000" w:themeColor="text1"/>
          <w:sz w:val="24"/>
          <w:szCs w:val="24"/>
          <w:lang w:val="ru-RU" w:eastAsia="ru-RU" w:bidi="ru-RU"/>
        </w:rPr>
        <w:lastRenderedPageBreak/>
        <w:t>Общие положения</w:t>
      </w:r>
    </w:p>
    <w:p w14:paraId="564BED3E"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Настоящая Политика определяет порядок сбора, обработки, хранения, использования, передачи и защиты персональных данных при использовании веб-сайта https://qaz.ai/ (далее - Сайт), обращении через размещенные на нем формы, а также при взаимодействии с Ассоциацией в связи с членством, услугами, мероприятиями, экспертной и иной деятельностью.</w:t>
      </w:r>
    </w:p>
    <w:p w14:paraId="39D93B57"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Собственником базы, содержащей персональные данные, и оператором персональных данных является Объединение юридических лиц «Ассоциация по развитию искусственного интеллекта в Казахстане», БИН 230540042931 (далее - Ассоциация).</w:t>
      </w:r>
    </w:p>
    <w:p w14:paraId="359F3B79" w14:textId="77777777" w:rsid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Политика разработана в соответствии с Конституцией Республики Казахстан, Законом Республики Казахстан от 21 мая 2013 года № 94-</w:t>
      </w:r>
      <w:r w:rsidRPr="00B7391A">
        <w:rPr>
          <w:rFonts w:ascii="Times New Roman" w:hAnsi="Times New Roman" w:cs="Times New Roman"/>
          <w:color w:val="000000" w:themeColor="text1"/>
          <w:sz w:val="24"/>
          <w:szCs w:val="24"/>
        </w:rPr>
        <w:t>V</w:t>
      </w:r>
      <w:r w:rsidRPr="00B7391A">
        <w:rPr>
          <w:rFonts w:ascii="Times New Roman" w:hAnsi="Times New Roman" w:cs="Times New Roman"/>
          <w:color w:val="000000" w:themeColor="text1"/>
          <w:sz w:val="24"/>
          <w:szCs w:val="24"/>
          <w:lang w:val="ru-RU"/>
        </w:rPr>
        <w:t xml:space="preserve"> «О персональных данных и их защите», Правилами сбора, обработки персональных данных, утвержденными приказом от 21 октября 2020 года № 395/НҚ, Правилами определения перечня персональных данных, необходимого и достаточного для выполнения осуществляемых задач, утвержденными приказом от 21 июня 2023 года № 199/НҚ, Правилами осуществления мер по защите персональных данных, утвержденными приказом от 12 июня 2023 года № 179/НҚ, Правилами уведомления субъектов персональных данных о нарушении безопасности персональных данных, утвержденными приказом от 9 августа 2024 года № 481/НҚ, и иными применимыми нормативными правовыми актами Республики Казахстан.</w:t>
      </w:r>
    </w:p>
    <w:p w14:paraId="1BA938D9" w14:textId="6AE3862C"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 xml:space="preserve">Политика является публичным документом. Актуальная редакция Политики и Приложение 1 размещаются по адресу </w:t>
      </w:r>
      <w:r w:rsidRPr="00B7391A">
        <w:rPr>
          <w:rFonts w:ascii="Times New Roman" w:hAnsi="Times New Roman" w:cs="Times New Roman"/>
          <w:color w:val="000000" w:themeColor="text1"/>
          <w:sz w:val="24"/>
          <w:szCs w:val="24"/>
        </w:rPr>
        <w:t>https</w:t>
      </w:r>
      <w:r w:rsidRPr="00B7391A">
        <w:rPr>
          <w:rFonts w:ascii="Times New Roman" w:hAnsi="Times New Roman" w:cs="Times New Roman"/>
          <w:color w:val="000000" w:themeColor="text1"/>
          <w:sz w:val="24"/>
          <w:szCs w:val="24"/>
          <w:lang w:val="ru-RU"/>
        </w:rPr>
        <w:t>://</w:t>
      </w:r>
      <w:proofErr w:type="spellStart"/>
      <w:r w:rsidRPr="00B7391A">
        <w:rPr>
          <w:rFonts w:ascii="Times New Roman" w:hAnsi="Times New Roman" w:cs="Times New Roman"/>
          <w:color w:val="000000" w:themeColor="text1"/>
          <w:sz w:val="24"/>
          <w:szCs w:val="24"/>
        </w:rPr>
        <w:t>qaz</w:t>
      </w:r>
      <w:proofErr w:type="spellEnd"/>
      <w:r w:rsidRPr="00B7391A">
        <w:rPr>
          <w:rFonts w:ascii="Times New Roman" w:hAnsi="Times New Roman" w:cs="Times New Roman"/>
          <w:color w:val="000000" w:themeColor="text1"/>
          <w:sz w:val="24"/>
          <w:szCs w:val="24"/>
          <w:lang w:val="ru-RU"/>
        </w:rPr>
        <w:t>.</w:t>
      </w:r>
      <w:r w:rsidRPr="00B7391A">
        <w:rPr>
          <w:rFonts w:ascii="Times New Roman" w:hAnsi="Times New Roman" w:cs="Times New Roman"/>
          <w:color w:val="000000" w:themeColor="text1"/>
          <w:sz w:val="24"/>
          <w:szCs w:val="24"/>
        </w:rPr>
        <w:t>ai</w:t>
      </w:r>
      <w:r w:rsidRPr="00B7391A">
        <w:rPr>
          <w:rFonts w:ascii="Times New Roman" w:hAnsi="Times New Roman" w:cs="Times New Roman"/>
          <w:color w:val="000000" w:themeColor="text1"/>
          <w:sz w:val="24"/>
          <w:szCs w:val="24"/>
          <w:lang w:val="ru-RU"/>
        </w:rPr>
        <w:t>/</w:t>
      </w:r>
      <w:r w:rsidRPr="00B7391A">
        <w:rPr>
          <w:rFonts w:ascii="Times New Roman" w:hAnsi="Times New Roman" w:cs="Times New Roman"/>
          <w:color w:val="000000" w:themeColor="text1"/>
          <w:sz w:val="24"/>
          <w:szCs w:val="24"/>
        </w:rPr>
        <w:t>policy</w:t>
      </w:r>
      <w:r w:rsidRPr="00B7391A">
        <w:rPr>
          <w:rFonts w:ascii="Times New Roman" w:hAnsi="Times New Roman" w:cs="Times New Roman"/>
          <w:color w:val="000000" w:themeColor="text1"/>
          <w:sz w:val="24"/>
          <w:szCs w:val="24"/>
          <w:lang w:val="ru-RU"/>
        </w:rPr>
        <w:t>/. Размещение Политики само по себе не заменяет получение отдельного согласия субъекта в случаях, когда такое согласие требуется законодательством.</w:t>
      </w:r>
    </w:p>
    <w:p w14:paraId="45F6A0F1" w14:textId="77777777" w:rsidR="00097105" w:rsidRPr="00B7391A" w:rsidRDefault="00000000" w:rsidP="00B7391A">
      <w:pPr>
        <w:pStyle w:val="1"/>
        <w:numPr>
          <w:ilvl w:val="0"/>
          <w:numId w:val="11"/>
        </w:numPr>
        <w:spacing w:after="0" w:line="240" w:lineRule="auto"/>
        <w:jc w:val="center"/>
        <w:rPr>
          <w:rFonts w:ascii="Times New Roman" w:eastAsia="Calibri" w:hAnsi="Times New Roman" w:cs="Times New Roman"/>
          <w:color w:val="000000" w:themeColor="text1"/>
          <w:sz w:val="24"/>
          <w:szCs w:val="24"/>
          <w:lang w:val="ru-RU" w:eastAsia="ru-RU" w:bidi="ru-RU"/>
        </w:rPr>
      </w:pPr>
      <w:r w:rsidRPr="00B7391A">
        <w:rPr>
          <w:rFonts w:ascii="Times New Roman" w:eastAsia="Calibri" w:hAnsi="Times New Roman" w:cs="Times New Roman"/>
          <w:color w:val="000000" w:themeColor="text1"/>
          <w:sz w:val="24"/>
          <w:szCs w:val="24"/>
          <w:lang w:val="ru-RU" w:eastAsia="ru-RU" w:bidi="ru-RU"/>
        </w:rPr>
        <w:t>Основные понятия</w:t>
      </w:r>
    </w:p>
    <w:p w14:paraId="21891BAA"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rPr>
        <w:t>Персональные данные - данные, в том числе биометрические, относящиеся к определенному или определяемому на их основании субъекту персональных данных, зафиксированные на электронном, бумажном и (или) ином материальном носителе;</w:t>
      </w:r>
    </w:p>
    <w:p w14:paraId="23F701A1"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Обработка персональных данных - действия, направленные на накопление, хранение, изменение, дополнение, использование, распространение, обезличивание, блокирование и уничтожение персональных данных;</w:t>
      </w:r>
    </w:p>
    <w:p w14:paraId="56065228"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Субъект - физическое лицо, к которому относятся персональные данные;</w:t>
      </w:r>
    </w:p>
    <w:p w14:paraId="4B8AAC1C"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Третье лицо - лицо, не являющееся субъектом, владельцем и (или) оператором, но связанное с ними обстоятельствами или правоотношениями по сбору, обработке и защите персональных данных;</w:t>
      </w:r>
    </w:p>
    <w:p w14:paraId="21F99760"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proofErr w:type="spellStart"/>
      <w:r w:rsidRPr="00B7391A">
        <w:rPr>
          <w:rFonts w:ascii="Times New Roman" w:hAnsi="Times New Roman" w:cs="Times New Roman"/>
          <w:color w:val="000000" w:themeColor="text1"/>
          <w:sz w:val="24"/>
          <w:szCs w:val="24"/>
          <w:lang w:val="ru-RU" w:eastAsia="ru-RU" w:bidi="ru-RU"/>
        </w:rPr>
        <w:t>Cookie</w:t>
      </w:r>
      <w:proofErr w:type="spellEnd"/>
      <w:r w:rsidRPr="00B7391A">
        <w:rPr>
          <w:rFonts w:ascii="Times New Roman" w:hAnsi="Times New Roman" w:cs="Times New Roman"/>
          <w:color w:val="000000" w:themeColor="text1"/>
          <w:sz w:val="24"/>
          <w:szCs w:val="24"/>
          <w:lang w:val="ru-RU" w:eastAsia="ru-RU" w:bidi="ru-RU"/>
        </w:rPr>
        <w:t xml:space="preserve"> - небольшой фрагмент данных, сохраняемый браузером на устройстве пользователя для обеспечения работы Сайта и его отдельных функций.</w:t>
      </w:r>
    </w:p>
    <w:p w14:paraId="7F30F23F" w14:textId="77777777" w:rsidR="00097105" w:rsidRPr="00B7391A" w:rsidRDefault="00000000" w:rsidP="00B7391A">
      <w:pPr>
        <w:pStyle w:val="1"/>
        <w:numPr>
          <w:ilvl w:val="0"/>
          <w:numId w:val="11"/>
        </w:numPr>
        <w:spacing w:after="0" w:line="240" w:lineRule="auto"/>
        <w:jc w:val="center"/>
        <w:rPr>
          <w:rFonts w:ascii="Times New Roman" w:eastAsia="Calibri" w:hAnsi="Times New Roman" w:cs="Times New Roman"/>
          <w:color w:val="000000" w:themeColor="text1"/>
          <w:sz w:val="24"/>
          <w:szCs w:val="24"/>
          <w:lang w:val="ru-RU" w:eastAsia="ru-RU" w:bidi="ru-RU"/>
        </w:rPr>
      </w:pPr>
      <w:r w:rsidRPr="00B7391A">
        <w:rPr>
          <w:rFonts w:ascii="Times New Roman" w:eastAsia="Calibri" w:hAnsi="Times New Roman" w:cs="Times New Roman"/>
          <w:color w:val="000000" w:themeColor="text1"/>
          <w:sz w:val="24"/>
          <w:szCs w:val="24"/>
          <w:lang w:val="ru-RU" w:eastAsia="ru-RU" w:bidi="ru-RU"/>
        </w:rPr>
        <w:t>Категории и источники персональных данных</w:t>
      </w:r>
    </w:p>
    <w:p w14:paraId="13CA59D1"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 xml:space="preserve">Ассоциация собирает только те данные, которые необходимы и достаточны для заранее определенных и законных целей. </w:t>
      </w:r>
    </w:p>
    <w:p w14:paraId="54E4753A"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Фактический состав данных зависит от способа взаимодействия субъекта с Ассоциацией.</w:t>
      </w:r>
    </w:p>
    <w:p w14:paraId="5B7204CA" w14:textId="77777777" w:rsidR="00097105" w:rsidRPr="00B7391A" w:rsidRDefault="00000000" w:rsidP="00B7391A">
      <w:pPr>
        <w:pStyle w:val="PolicyBullet"/>
        <w:numPr>
          <w:ilvl w:val="0"/>
          <w:numId w:val="12"/>
        </w:numPr>
        <w:spacing w:after="0" w:line="240" w:lineRule="auto"/>
        <w:ind w:left="709"/>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lastRenderedPageBreak/>
        <w:t>данные пользователей и заявителей: фамилия, имя, отчество (при наличии), номер телефона, адрес электронной почты, организация, должность, город и страна, выбранная услуга, мероприятие или направление взаимодействия, а также сведения, которые пользователь указывает в свободном поле, приложенных материалах, последующей переписке или разговоре;</w:t>
      </w:r>
    </w:p>
    <w:p w14:paraId="402EA79A" w14:textId="77777777" w:rsidR="00097105" w:rsidRPr="00B7391A" w:rsidRDefault="00000000" w:rsidP="00B7391A">
      <w:pPr>
        <w:pStyle w:val="PolicyBullet"/>
        <w:numPr>
          <w:ilvl w:val="0"/>
          <w:numId w:val="12"/>
        </w:numPr>
        <w:spacing w:after="0" w:line="240" w:lineRule="auto"/>
        <w:ind w:left="709"/>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данные кандидатов в члены, представителей членов и партнеров: Ф.И.О., должность, организация, рабочие контакты, полномочия представителя, сведения, необходимые для рассмотрения заявления, заключения и исполнения договоров;</w:t>
      </w:r>
    </w:p>
    <w:p w14:paraId="58E0A033" w14:textId="77777777" w:rsidR="00097105" w:rsidRPr="00B7391A" w:rsidRDefault="00000000" w:rsidP="00B7391A">
      <w:pPr>
        <w:pStyle w:val="PolicyBullet"/>
        <w:numPr>
          <w:ilvl w:val="0"/>
          <w:numId w:val="12"/>
        </w:numPr>
        <w:spacing w:after="0" w:line="240" w:lineRule="auto"/>
        <w:ind w:left="709"/>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данные работников, экспертов, спикеров и участников мероприятий, размещаемые на Сайте: Ф.И.О., фотография и (или) видеозапись, должность, организация, профессиональная биография, опыт, участие в проектах и мероприятиях, ссылки на профессиональные профили - только в объеме, согласованном с субъектом или предусмотренном законом либо договором;</w:t>
      </w:r>
    </w:p>
    <w:p w14:paraId="3C6EBBE3" w14:textId="77777777" w:rsidR="00097105" w:rsidRPr="00B7391A" w:rsidRDefault="00000000" w:rsidP="00B7391A">
      <w:pPr>
        <w:pStyle w:val="PolicyBullet"/>
        <w:numPr>
          <w:ilvl w:val="0"/>
          <w:numId w:val="12"/>
        </w:numPr>
        <w:spacing w:after="0" w:line="240" w:lineRule="auto"/>
        <w:ind w:left="709"/>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технические данные: IP-адрес, дата и время обращения, адрес запрошенной страницы, источник перехода, тип браузера, операционная система, сведения об устройстве, идентификаторы сессии и cookie, журналы безопасности и сведения об ошибках;</w:t>
      </w:r>
    </w:p>
    <w:p w14:paraId="7F2ADADD" w14:textId="77777777" w:rsidR="00097105" w:rsidRPr="00B7391A" w:rsidRDefault="00000000" w:rsidP="00B7391A">
      <w:pPr>
        <w:pStyle w:val="PolicyBullet"/>
        <w:numPr>
          <w:ilvl w:val="0"/>
          <w:numId w:val="12"/>
        </w:numPr>
        <w:spacing w:after="0" w:line="240" w:lineRule="auto"/>
        <w:ind w:left="709"/>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сведения об обращениях: содержание запроса, тема интересующей услуги или мероприятия, история переписки, дата и результат обработки обращения.</w:t>
      </w:r>
    </w:p>
    <w:p w14:paraId="2A1B439A"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Источниками данных являются сам субъект, его уполномоченный представитель, член или партнер Ассоциации, заключенные договоры, а также общедоступные источники - только при наличии законного основания и без нецелевого массового извлечения данных.</w:t>
      </w:r>
    </w:p>
    <w:p w14:paraId="72FD3366" w14:textId="77777777" w:rsidR="00097105" w:rsidRPr="00B7391A" w:rsidRDefault="00000000" w:rsidP="00B7391A">
      <w:pPr>
        <w:pStyle w:val="1"/>
        <w:numPr>
          <w:ilvl w:val="0"/>
          <w:numId w:val="11"/>
        </w:numPr>
        <w:spacing w:after="0" w:line="240" w:lineRule="auto"/>
        <w:jc w:val="center"/>
        <w:rPr>
          <w:rFonts w:ascii="Times New Roman" w:eastAsia="Calibri" w:hAnsi="Times New Roman" w:cs="Times New Roman"/>
          <w:color w:val="000000" w:themeColor="text1"/>
          <w:sz w:val="24"/>
          <w:szCs w:val="24"/>
          <w:lang w:val="ru-RU" w:eastAsia="ru-RU" w:bidi="ru-RU"/>
        </w:rPr>
      </w:pPr>
      <w:r w:rsidRPr="00B7391A">
        <w:rPr>
          <w:rFonts w:ascii="Times New Roman" w:eastAsia="Calibri" w:hAnsi="Times New Roman" w:cs="Times New Roman"/>
          <w:color w:val="000000" w:themeColor="text1"/>
          <w:sz w:val="24"/>
          <w:szCs w:val="24"/>
          <w:lang w:val="ru-RU" w:eastAsia="ru-RU" w:bidi="ru-RU"/>
        </w:rPr>
        <w:t>Цели обработки</w:t>
      </w:r>
    </w:p>
    <w:p w14:paraId="76A9C2B1"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К целям обработки персональных данных относится:</w:t>
      </w:r>
    </w:p>
    <w:p w14:paraId="699EFD0E" w14:textId="77777777" w:rsidR="00097105" w:rsidRPr="00B7391A" w:rsidRDefault="00000000" w:rsidP="00B7391A">
      <w:pPr>
        <w:pStyle w:val="PolicyBody"/>
        <w:keepLines/>
        <w:numPr>
          <w:ilvl w:val="1"/>
          <w:numId w:val="13"/>
        </w:numPr>
        <w:spacing w:after="0" w:line="240" w:lineRule="auto"/>
        <w:ind w:left="709"/>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прием, регистрация и рассмотрение обращений, обратная связь и предоставление запрошенной консультации;</w:t>
      </w:r>
    </w:p>
    <w:p w14:paraId="135EEC90" w14:textId="77777777" w:rsidR="00097105" w:rsidRPr="00B7391A" w:rsidRDefault="00000000" w:rsidP="00B7391A">
      <w:pPr>
        <w:pStyle w:val="PolicyBody"/>
        <w:keepLines/>
        <w:numPr>
          <w:ilvl w:val="1"/>
          <w:numId w:val="13"/>
        </w:numPr>
        <w:spacing w:after="0" w:line="240" w:lineRule="auto"/>
        <w:ind w:left="709"/>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рассмотрение заявок на членство, участие в проектах, мероприятиях, обучении, экспертной и партнерской деятельности;</w:t>
      </w:r>
    </w:p>
    <w:p w14:paraId="3BA6080F" w14:textId="77777777" w:rsidR="00097105" w:rsidRPr="00B7391A" w:rsidRDefault="00000000" w:rsidP="00B7391A">
      <w:pPr>
        <w:pStyle w:val="PolicyBody"/>
        <w:keepLines/>
        <w:numPr>
          <w:ilvl w:val="1"/>
          <w:numId w:val="13"/>
        </w:numPr>
        <w:spacing w:after="0" w:line="240" w:lineRule="auto"/>
        <w:ind w:left="709"/>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подготовка, заключение и исполнение договоров, соглашений и иных документов;</w:t>
      </w:r>
    </w:p>
    <w:p w14:paraId="6B9006AE" w14:textId="77777777" w:rsidR="00097105" w:rsidRPr="00B7391A" w:rsidRDefault="00000000" w:rsidP="00B7391A">
      <w:pPr>
        <w:pStyle w:val="PolicyBody"/>
        <w:keepLines/>
        <w:numPr>
          <w:ilvl w:val="1"/>
          <w:numId w:val="13"/>
        </w:numPr>
        <w:spacing w:after="0" w:line="240" w:lineRule="auto"/>
        <w:ind w:left="709"/>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организация мероприятий, регистрация участников, коммуникация по программе и выдача подтверждающих документов;</w:t>
      </w:r>
    </w:p>
    <w:p w14:paraId="0F5D3C3F" w14:textId="77777777" w:rsidR="00097105" w:rsidRPr="00B7391A" w:rsidRDefault="00000000" w:rsidP="00B7391A">
      <w:pPr>
        <w:pStyle w:val="PolicyBody"/>
        <w:keepLines/>
        <w:numPr>
          <w:ilvl w:val="1"/>
          <w:numId w:val="13"/>
        </w:numPr>
        <w:spacing w:after="0" w:line="240" w:lineRule="auto"/>
        <w:ind w:left="709"/>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публикация согласованных сведений об экспертах, команде, спикерах и участниках проектов, освещение деятельности Ассоциации;</w:t>
      </w:r>
    </w:p>
    <w:p w14:paraId="06DCFA1B" w14:textId="77777777" w:rsidR="00097105" w:rsidRPr="00B7391A" w:rsidRDefault="00000000" w:rsidP="00B7391A">
      <w:pPr>
        <w:pStyle w:val="PolicyBody"/>
        <w:keepLines/>
        <w:numPr>
          <w:ilvl w:val="1"/>
          <w:numId w:val="13"/>
        </w:numPr>
        <w:spacing w:after="0" w:line="240" w:lineRule="auto"/>
        <w:ind w:left="709"/>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обеспечение работоспособности и безопасности Сайта, предотвращение спама, злоупотреблений и несанкционированного доступа, диагностика ошибок;</w:t>
      </w:r>
    </w:p>
    <w:p w14:paraId="6673A0A5" w14:textId="77777777" w:rsidR="00097105" w:rsidRPr="00B7391A" w:rsidRDefault="00000000" w:rsidP="00B7391A">
      <w:pPr>
        <w:pStyle w:val="PolicyBody"/>
        <w:keepLines/>
        <w:numPr>
          <w:ilvl w:val="1"/>
          <w:numId w:val="13"/>
        </w:numPr>
        <w:spacing w:after="0" w:line="240" w:lineRule="auto"/>
        <w:ind w:left="709"/>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исполнение требований законодательства, ведение учета, защита прав и законных интересов Ассоциации и третьих лиц;</w:t>
      </w:r>
    </w:p>
    <w:p w14:paraId="7CE6B4AD" w14:textId="77777777" w:rsidR="00097105" w:rsidRPr="00B7391A" w:rsidRDefault="00000000" w:rsidP="00B7391A">
      <w:pPr>
        <w:pStyle w:val="PolicyBody"/>
        <w:keepLines/>
        <w:numPr>
          <w:ilvl w:val="1"/>
          <w:numId w:val="13"/>
        </w:numPr>
        <w:spacing w:after="0" w:line="240" w:lineRule="auto"/>
        <w:ind w:left="709"/>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направление новостей, приглашений и иных информационных или рекламных сообщений - только при наличии отдельного согласия и с возможностью отказа.</w:t>
      </w:r>
    </w:p>
    <w:p w14:paraId="39AE4FC7" w14:textId="77777777" w:rsidR="00097105" w:rsidRPr="00B7391A" w:rsidRDefault="00000000" w:rsidP="00B7391A">
      <w:pPr>
        <w:pStyle w:val="1"/>
        <w:numPr>
          <w:ilvl w:val="0"/>
          <w:numId w:val="11"/>
        </w:numPr>
        <w:spacing w:after="0" w:line="240" w:lineRule="auto"/>
        <w:jc w:val="center"/>
        <w:rPr>
          <w:rFonts w:ascii="Times New Roman" w:eastAsia="Calibri" w:hAnsi="Times New Roman" w:cs="Times New Roman"/>
          <w:color w:val="000000" w:themeColor="text1"/>
          <w:sz w:val="24"/>
          <w:szCs w:val="24"/>
          <w:lang w:val="ru-RU" w:eastAsia="ru-RU" w:bidi="ru-RU"/>
        </w:rPr>
      </w:pPr>
      <w:r w:rsidRPr="00B7391A">
        <w:rPr>
          <w:rFonts w:ascii="Times New Roman" w:eastAsia="Calibri" w:hAnsi="Times New Roman" w:cs="Times New Roman"/>
          <w:color w:val="000000" w:themeColor="text1"/>
          <w:sz w:val="24"/>
          <w:szCs w:val="24"/>
          <w:lang w:val="ru-RU" w:eastAsia="ru-RU" w:bidi="ru-RU"/>
        </w:rPr>
        <w:lastRenderedPageBreak/>
        <w:t>Правовые основания и согласие субъекта</w:t>
      </w:r>
    </w:p>
    <w:p w14:paraId="6F375397"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Основным основанием обработки данных, получаемых через Сайт, является согласие субъекта или его законного представителя. В предусмотренных законодательством Республики Казахстан случаях обработка может осуществляться без согласия.</w:t>
      </w:r>
    </w:p>
    <w:p w14:paraId="388EC0F1"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rPr>
        <w:t xml:space="preserve">Согласие запрашивается до отправки формы отдельным действием пользователя: установкой не отмеченного заранее чекбокса и нажатием кнопки отправки либо иным способом, позволяющим подтвердить его получение. До совершения действия пользователю предоставляется доступ к полному тексту согласия. Ассоциация фиксирует текст и версию согласия, выбранные пользователем опции, дату и время, идентификатор формы, </w:t>
      </w:r>
      <w:r w:rsidRPr="00B7391A">
        <w:rPr>
          <w:rFonts w:ascii="Times New Roman" w:hAnsi="Times New Roman" w:cs="Times New Roman"/>
          <w:color w:val="000000" w:themeColor="text1"/>
          <w:sz w:val="24"/>
          <w:szCs w:val="24"/>
        </w:rPr>
        <w:t>IP</w:t>
      </w:r>
      <w:r w:rsidRPr="00B7391A">
        <w:rPr>
          <w:rFonts w:ascii="Times New Roman" w:hAnsi="Times New Roman" w:cs="Times New Roman"/>
          <w:color w:val="000000" w:themeColor="text1"/>
          <w:sz w:val="24"/>
          <w:szCs w:val="24"/>
          <w:lang w:val="ru-RU"/>
        </w:rPr>
        <w:t>-адрес и иные технические сведения, необходимые для подтверждения факта его предоставления.</w:t>
      </w:r>
    </w:p>
    <w:p w14:paraId="578CA568" w14:textId="77777777" w:rsidR="00097105" w:rsidRPr="00B7391A" w:rsidRDefault="00000000" w:rsidP="00B7391A">
      <w:pPr>
        <w:pStyle w:val="PolicyBody"/>
        <w:spacing w:line="240" w:lineRule="auto"/>
        <w:rPr>
          <w:rFonts w:ascii="Times New Roman" w:hAnsi="Times New Roman" w:cs="Times New Roman"/>
          <w:color w:val="000000" w:themeColor="text1"/>
          <w:sz w:val="24"/>
          <w:szCs w:val="24"/>
        </w:rPr>
      </w:pPr>
      <w:r w:rsidRPr="00B7391A">
        <w:rPr>
          <w:rFonts w:ascii="Times New Roman" w:hAnsi="Times New Roman" w:cs="Times New Roman"/>
          <w:color w:val="000000" w:themeColor="text1"/>
          <w:sz w:val="24"/>
          <w:szCs w:val="24"/>
          <w:lang w:val="ru-RU"/>
        </w:rPr>
        <w:t xml:space="preserve">Согласие на обработку данных, необходимых для рассмотрения обращения, отделяется от необязательных согласий на рассылку, передачу данных соорганизаторам и партнерам, публикацию сведений и изображения, а также использование необязательных </w:t>
      </w:r>
      <w:r w:rsidRPr="00B7391A">
        <w:rPr>
          <w:rFonts w:ascii="Times New Roman" w:hAnsi="Times New Roman" w:cs="Times New Roman"/>
          <w:color w:val="000000" w:themeColor="text1"/>
          <w:sz w:val="24"/>
          <w:szCs w:val="24"/>
        </w:rPr>
        <w:t>cookie</w:t>
      </w:r>
      <w:r w:rsidRPr="00B7391A">
        <w:rPr>
          <w:rFonts w:ascii="Times New Roman" w:hAnsi="Times New Roman" w:cs="Times New Roman"/>
          <w:color w:val="000000" w:themeColor="text1"/>
          <w:sz w:val="24"/>
          <w:szCs w:val="24"/>
          <w:lang w:val="ru-RU"/>
        </w:rPr>
        <w:t xml:space="preserve">. </w:t>
      </w:r>
      <w:r w:rsidRPr="00B7391A">
        <w:rPr>
          <w:rFonts w:ascii="Times New Roman" w:hAnsi="Times New Roman" w:cs="Times New Roman"/>
          <w:color w:val="000000" w:themeColor="text1"/>
          <w:sz w:val="24"/>
          <w:szCs w:val="24"/>
        </w:rPr>
        <w:t>Отказ от необязательного согласия не препятствует отправке основного обращения.</w:t>
      </w:r>
    </w:p>
    <w:p w14:paraId="49B2680A"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rPr>
        <w:t>Срок действия согласия не превышает срока, необходимого для достижения целей сбора и обработки персональных данных, если иной срок не установлен законом или договором. Если срок не указан, согласие действует до достижения целей обработки, определенных при его предоставлении. Отзыв согласия не влияет на законность обработки, выполненной до его получения. Согласие не может быть отозвано, если отзыв противоречит законам Республики Казахстан либо имеется неисполненное обязательство; в иных случаях обработка прекращается в установленном порядке.</w:t>
      </w:r>
    </w:p>
    <w:p w14:paraId="5C4E18A1" w14:textId="77777777" w:rsidR="00097105" w:rsidRPr="00B7391A" w:rsidRDefault="00000000" w:rsidP="00B7391A">
      <w:pPr>
        <w:pStyle w:val="1"/>
        <w:numPr>
          <w:ilvl w:val="0"/>
          <w:numId w:val="11"/>
        </w:numPr>
        <w:spacing w:after="0" w:line="240" w:lineRule="auto"/>
        <w:jc w:val="center"/>
        <w:rPr>
          <w:rFonts w:ascii="Times New Roman" w:eastAsia="Calibri" w:hAnsi="Times New Roman" w:cs="Times New Roman"/>
          <w:color w:val="000000" w:themeColor="text1"/>
          <w:sz w:val="24"/>
          <w:szCs w:val="24"/>
          <w:lang w:val="ru-RU" w:eastAsia="ru-RU" w:bidi="ru-RU"/>
        </w:rPr>
      </w:pPr>
      <w:r w:rsidRPr="00B7391A">
        <w:rPr>
          <w:rFonts w:ascii="Times New Roman" w:eastAsia="Calibri" w:hAnsi="Times New Roman" w:cs="Times New Roman"/>
          <w:color w:val="000000" w:themeColor="text1"/>
          <w:sz w:val="24"/>
          <w:szCs w:val="24"/>
          <w:lang w:val="ru-RU" w:eastAsia="ru-RU" w:bidi="ru-RU"/>
        </w:rPr>
        <w:t>Способы и операции обработки</w:t>
      </w:r>
    </w:p>
    <w:p w14:paraId="3B13BFE4"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Обработка осуществляется с использованием средств автоматизации и без них. Ассоциация может совершать сбор, запись, систематизацию, накопление, хранение, уточнение, изменение, извлечение, использование, передачу, обезличивание, блокирование и уничтожение данных в пределах заявленных целей.</w:t>
      </w:r>
    </w:p>
    <w:p w14:paraId="7FB55AC7"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Не допускаются объединение баз данных и обработка данных, несовместимые с первоначальными целями, а также обработка избыточных данных. Доступ предоставляется только лицам, которым он необходим для выполнения трудовых, договорных или служебных обязанностей.</w:t>
      </w:r>
    </w:p>
    <w:p w14:paraId="6B687309" w14:textId="77777777" w:rsidR="00097105" w:rsidRPr="00B7391A" w:rsidRDefault="00000000" w:rsidP="00B7391A">
      <w:pPr>
        <w:pStyle w:val="1"/>
        <w:numPr>
          <w:ilvl w:val="0"/>
          <w:numId w:val="11"/>
        </w:numPr>
        <w:spacing w:after="0" w:line="240" w:lineRule="auto"/>
        <w:jc w:val="center"/>
        <w:rPr>
          <w:rFonts w:ascii="Times New Roman" w:eastAsia="Calibri" w:hAnsi="Times New Roman" w:cs="Times New Roman"/>
          <w:color w:val="000000" w:themeColor="text1"/>
          <w:sz w:val="24"/>
          <w:szCs w:val="24"/>
          <w:lang w:val="ru-RU" w:eastAsia="ru-RU" w:bidi="ru-RU"/>
        </w:rPr>
      </w:pPr>
      <w:r w:rsidRPr="00B7391A">
        <w:rPr>
          <w:rFonts w:ascii="Times New Roman" w:eastAsia="Calibri" w:hAnsi="Times New Roman" w:cs="Times New Roman"/>
          <w:color w:val="000000" w:themeColor="text1"/>
          <w:sz w:val="24"/>
          <w:szCs w:val="24"/>
          <w:lang w:val="ru-RU" w:eastAsia="ru-RU" w:bidi="ru-RU"/>
        </w:rPr>
        <w:t>Третьи лица и трансграничная передача</w:t>
      </w:r>
    </w:p>
    <w:p w14:paraId="21120BF2"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Для работы Сайта и обработки обращений Ассоциация может привлекать поставщиков услуг хостинга, администрирования, электронной почты, связи, защиты от спама и доставки веб-контента, а также иных подрядчиков, которым персональные данные необходимы для оказания услуг Ассоциации. Такие лица получают только необходимый объем данных и обязуются соблюдать конфиденциальность и требования законодательства Республики Казахстан.</w:t>
      </w:r>
    </w:p>
    <w:p w14:paraId="4C60F723"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rPr>
        <w:lastRenderedPageBreak/>
        <w:t>Накопление и основное хранение персональных данных осуществляются в базе и (или) цифровом объекте, находящихся на территории Республики Казахстан. Использование иностранных технических сервисов может повлечь трансграничную передачу технических данных и данных обращения. Такая передача осуществляется только при наличии предусмотренного законом основания и при отражении ее наличия в согласии субъекта, с соблюдением статьи 16 Закона Республики Казахстан «О персональных данных и их защите».</w:t>
      </w:r>
    </w:p>
    <w:p w14:paraId="3EF5EAB5"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Передача государственным органам, судам и иным уполномоченным лицам осуществляется в случаях и объеме, установленных законодательством. Распространение данных в общедоступных источниках не производится без отдельного согласия или иного прямо предусмотренного законом основания.</w:t>
      </w:r>
    </w:p>
    <w:p w14:paraId="7B39F84B" w14:textId="77777777" w:rsidR="00097105" w:rsidRPr="00B7391A" w:rsidRDefault="00000000" w:rsidP="00B7391A">
      <w:pPr>
        <w:pStyle w:val="1"/>
        <w:numPr>
          <w:ilvl w:val="0"/>
          <w:numId w:val="11"/>
        </w:numPr>
        <w:spacing w:after="0" w:line="240" w:lineRule="auto"/>
        <w:jc w:val="center"/>
        <w:rPr>
          <w:rFonts w:ascii="Times New Roman" w:eastAsia="Calibri" w:hAnsi="Times New Roman" w:cs="Times New Roman"/>
          <w:color w:val="000000" w:themeColor="text1"/>
          <w:sz w:val="24"/>
          <w:szCs w:val="24"/>
          <w:lang w:val="ru-RU" w:eastAsia="ru-RU" w:bidi="ru-RU"/>
        </w:rPr>
      </w:pPr>
      <w:proofErr w:type="spellStart"/>
      <w:r w:rsidRPr="00B7391A">
        <w:rPr>
          <w:rFonts w:ascii="Times New Roman" w:eastAsia="Calibri" w:hAnsi="Times New Roman" w:cs="Times New Roman"/>
          <w:color w:val="000000" w:themeColor="text1"/>
          <w:sz w:val="24"/>
          <w:szCs w:val="24"/>
          <w:lang w:val="ru-RU" w:eastAsia="ru-RU" w:bidi="ru-RU"/>
        </w:rPr>
        <w:t>Cookie</w:t>
      </w:r>
      <w:proofErr w:type="spellEnd"/>
      <w:r w:rsidRPr="00B7391A">
        <w:rPr>
          <w:rFonts w:ascii="Times New Roman" w:eastAsia="Calibri" w:hAnsi="Times New Roman" w:cs="Times New Roman"/>
          <w:color w:val="000000" w:themeColor="text1"/>
          <w:sz w:val="24"/>
          <w:szCs w:val="24"/>
          <w:lang w:val="ru-RU" w:eastAsia="ru-RU" w:bidi="ru-RU"/>
        </w:rPr>
        <w:t xml:space="preserve"> и технические данные</w:t>
      </w:r>
    </w:p>
    <w:p w14:paraId="04C028F9" w14:textId="77777777" w:rsid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 xml:space="preserve">Сайт использует необходимые </w:t>
      </w:r>
      <w:proofErr w:type="spellStart"/>
      <w:r w:rsidRPr="00B7391A">
        <w:rPr>
          <w:rFonts w:ascii="Times New Roman" w:hAnsi="Times New Roman" w:cs="Times New Roman"/>
          <w:color w:val="000000" w:themeColor="text1"/>
          <w:sz w:val="24"/>
          <w:szCs w:val="24"/>
          <w:lang w:val="ru-RU" w:eastAsia="ru-RU" w:bidi="ru-RU"/>
        </w:rPr>
        <w:t>cookie</w:t>
      </w:r>
      <w:proofErr w:type="spellEnd"/>
      <w:r w:rsidRPr="00B7391A">
        <w:rPr>
          <w:rFonts w:ascii="Times New Roman" w:hAnsi="Times New Roman" w:cs="Times New Roman"/>
          <w:color w:val="000000" w:themeColor="text1"/>
          <w:sz w:val="24"/>
          <w:szCs w:val="24"/>
          <w:lang w:val="ru-RU" w:eastAsia="ru-RU" w:bidi="ru-RU"/>
        </w:rPr>
        <w:t>-файлы и идентификаторы сессии для обеспечения корректной работы, безопасности и функционирования отдельных сервисов. Такие cookie-файлы не используются для рекламного профилирования.</w:t>
      </w:r>
    </w:p>
    <w:p w14:paraId="5CDE889F" w14:textId="77777777" w:rsid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rPr>
        <w:t xml:space="preserve">Необязательные аналитические, функциональные и маркетинговые </w:t>
      </w:r>
      <w:r w:rsidRPr="00B7391A">
        <w:rPr>
          <w:rFonts w:ascii="Times New Roman" w:hAnsi="Times New Roman" w:cs="Times New Roman"/>
          <w:color w:val="000000" w:themeColor="text1"/>
          <w:sz w:val="24"/>
          <w:szCs w:val="24"/>
        </w:rPr>
        <w:t>cookie</w:t>
      </w:r>
      <w:r w:rsidRPr="00B7391A">
        <w:rPr>
          <w:rFonts w:ascii="Times New Roman" w:hAnsi="Times New Roman" w:cs="Times New Roman"/>
          <w:color w:val="000000" w:themeColor="text1"/>
          <w:sz w:val="24"/>
          <w:szCs w:val="24"/>
          <w:lang w:val="ru-RU"/>
        </w:rPr>
        <w:t xml:space="preserve"> и связанные с ними технологии применяются только после отдельного выбора пользователя в интерфейсе управления </w:t>
      </w:r>
      <w:r w:rsidRPr="00B7391A">
        <w:rPr>
          <w:rFonts w:ascii="Times New Roman" w:hAnsi="Times New Roman" w:cs="Times New Roman"/>
          <w:color w:val="000000" w:themeColor="text1"/>
          <w:sz w:val="24"/>
          <w:szCs w:val="24"/>
        </w:rPr>
        <w:t>cookie</w:t>
      </w:r>
      <w:r w:rsidRPr="00B7391A">
        <w:rPr>
          <w:rFonts w:ascii="Times New Roman" w:hAnsi="Times New Roman" w:cs="Times New Roman"/>
          <w:color w:val="000000" w:themeColor="text1"/>
          <w:sz w:val="24"/>
          <w:szCs w:val="24"/>
          <w:lang w:val="ru-RU"/>
        </w:rPr>
        <w:t>. До получения такого согласия соответствующие технологии блокируются, за исключением технически необходимых.</w:t>
      </w:r>
    </w:p>
    <w:p w14:paraId="78081CB8" w14:textId="6BF2CE3A"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rPr>
        <w:t xml:space="preserve">Пользователь может в любое время изменить выбор или отозвать согласие на необязательные </w:t>
      </w:r>
      <w:r w:rsidRPr="00B7391A">
        <w:rPr>
          <w:rFonts w:ascii="Times New Roman" w:hAnsi="Times New Roman" w:cs="Times New Roman"/>
          <w:color w:val="000000" w:themeColor="text1"/>
          <w:sz w:val="24"/>
          <w:szCs w:val="24"/>
        </w:rPr>
        <w:t>cookie</w:t>
      </w:r>
      <w:r w:rsidRPr="00B7391A">
        <w:rPr>
          <w:rFonts w:ascii="Times New Roman" w:hAnsi="Times New Roman" w:cs="Times New Roman"/>
          <w:color w:val="000000" w:themeColor="text1"/>
          <w:sz w:val="24"/>
          <w:szCs w:val="24"/>
          <w:lang w:val="ru-RU"/>
        </w:rPr>
        <w:t xml:space="preserve"> через настройки Сайта. Отзыв не влияет на законность обработки, выполненной до его получения.</w:t>
      </w:r>
    </w:p>
    <w:p w14:paraId="6A42B96D"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Пользователь может удалить или ограничить cookie в настройках браузера. Отключение необходимых cookie может привести к некорректной работе отдельных функций Сайта.</w:t>
      </w:r>
    </w:p>
    <w:p w14:paraId="1CD06ABC" w14:textId="77777777" w:rsidR="00097105" w:rsidRPr="00B7391A" w:rsidRDefault="00000000" w:rsidP="00B7391A">
      <w:pPr>
        <w:pStyle w:val="1"/>
        <w:numPr>
          <w:ilvl w:val="0"/>
          <w:numId w:val="11"/>
        </w:numPr>
        <w:spacing w:after="0" w:line="240" w:lineRule="auto"/>
        <w:jc w:val="center"/>
        <w:rPr>
          <w:rFonts w:ascii="Times New Roman" w:eastAsia="Calibri" w:hAnsi="Times New Roman" w:cs="Times New Roman"/>
          <w:color w:val="000000" w:themeColor="text1"/>
          <w:sz w:val="24"/>
          <w:szCs w:val="24"/>
          <w:lang w:val="ru-RU" w:eastAsia="ru-RU" w:bidi="ru-RU"/>
        </w:rPr>
      </w:pPr>
      <w:r w:rsidRPr="00B7391A">
        <w:rPr>
          <w:rFonts w:ascii="Times New Roman" w:eastAsia="Calibri" w:hAnsi="Times New Roman" w:cs="Times New Roman"/>
          <w:color w:val="000000" w:themeColor="text1"/>
          <w:sz w:val="24"/>
          <w:szCs w:val="24"/>
          <w:lang w:val="ru-RU" w:eastAsia="ru-RU" w:bidi="ru-RU"/>
        </w:rPr>
        <w:t>Сроки хранения и уничтожение</w:t>
      </w:r>
    </w:p>
    <w:p w14:paraId="029B6380"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Данные хранятся не дольше, чем этого требуют цели обработки, законодательство, договорные обязательства и необходимость защиты законных прав. Если специальный срок не установлен, применяются следующие ориентиры:</w:t>
      </w:r>
    </w:p>
    <w:p w14:paraId="1E44D7A1" w14:textId="77777777" w:rsidR="00097105" w:rsidRPr="00B7391A" w:rsidRDefault="00000000" w:rsidP="00B7391A">
      <w:pPr>
        <w:pStyle w:val="PolicyBullet"/>
        <w:numPr>
          <w:ilvl w:val="0"/>
          <w:numId w:val="14"/>
        </w:numPr>
        <w:spacing w:after="0" w:line="240" w:lineRule="auto"/>
        <w:ind w:left="709"/>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обращения через Сайт и переписка - до завершения работы с обращением и не более трех лет после последнего содержательного взаимодействия;</w:t>
      </w:r>
    </w:p>
    <w:p w14:paraId="521102D2" w14:textId="77777777" w:rsidR="00097105" w:rsidRPr="00B7391A" w:rsidRDefault="00000000" w:rsidP="00B7391A">
      <w:pPr>
        <w:pStyle w:val="PolicyBullet"/>
        <w:numPr>
          <w:ilvl w:val="0"/>
          <w:numId w:val="14"/>
        </w:numPr>
        <w:spacing w:after="0" w:line="240" w:lineRule="auto"/>
        <w:ind w:left="709"/>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данные, связанные с договором, членством, бухгалтерским и налоговым учетом, - в течение сроков, установленных законодательством и соответствующими документами;</w:t>
      </w:r>
    </w:p>
    <w:p w14:paraId="71A62022" w14:textId="77777777" w:rsidR="00097105" w:rsidRPr="00B7391A" w:rsidRDefault="00000000" w:rsidP="00B7391A">
      <w:pPr>
        <w:pStyle w:val="PolicyBullet"/>
        <w:numPr>
          <w:ilvl w:val="0"/>
          <w:numId w:val="14"/>
        </w:numPr>
        <w:spacing w:after="0" w:line="240" w:lineRule="auto"/>
        <w:ind w:left="709"/>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данные опубликованных профилей экспертов, работников и спикеров - в течение срока действия согласия или соответствующих отношений и до удаления публикации; архивная копия может храниться в установленный законом срок без публичного доступа;</w:t>
      </w:r>
    </w:p>
    <w:p w14:paraId="0D2B9D22" w14:textId="77777777" w:rsidR="00097105" w:rsidRPr="00B7391A" w:rsidRDefault="00000000" w:rsidP="00B7391A">
      <w:pPr>
        <w:pStyle w:val="PolicyBullet"/>
        <w:numPr>
          <w:ilvl w:val="0"/>
          <w:numId w:val="14"/>
        </w:numPr>
        <w:spacing w:after="0" w:line="240" w:lineRule="auto"/>
        <w:ind w:left="709"/>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доказательства согласия - в течение срока обработки и трех лет после ее прекращения, если иной срок не установлен законом;</w:t>
      </w:r>
    </w:p>
    <w:p w14:paraId="5D37E0AA"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После достижения целей или прекращения законных оснований данные уничтожаются или обезличиваются способом, исключающим их восстановление, если дальнейшее хранение не требуется по закону.</w:t>
      </w:r>
    </w:p>
    <w:p w14:paraId="43B2C641" w14:textId="77777777" w:rsidR="00097105" w:rsidRPr="00B7391A" w:rsidRDefault="00000000" w:rsidP="00B7391A">
      <w:pPr>
        <w:pStyle w:val="1"/>
        <w:numPr>
          <w:ilvl w:val="0"/>
          <w:numId w:val="11"/>
        </w:numPr>
        <w:spacing w:after="0" w:line="240" w:lineRule="auto"/>
        <w:jc w:val="center"/>
        <w:rPr>
          <w:rFonts w:ascii="Times New Roman" w:eastAsia="Calibri" w:hAnsi="Times New Roman" w:cs="Times New Roman"/>
          <w:color w:val="000000" w:themeColor="text1"/>
          <w:sz w:val="24"/>
          <w:szCs w:val="24"/>
          <w:lang w:val="ru-RU" w:eastAsia="ru-RU" w:bidi="ru-RU"/>
        </w:rPr>
      </w:pPr>
      <w:r w:rsidRPr="00B7391A">
        <w:rPr>
          <w:rFonts w:ascii="Times New Roman" w:eastAsia="Calibri" w:hAnsi="Times New Roman" w:cs="Times New Roman"/>
          <w:color w:val="000000" w:themeColor="text1"/>
          <w:sz w:val="24"/>
          <w:szCs w:val="24"/>
          <w:lang w:val="ru-RU" w:eastAsia="ru-RU" w:bidi="ru-RU"/>
        </w:rPr>
        <w:lastRenderedPageBreak/>
        <w:t>Права субъекта и порядок обращений</w:t>
      </w:r>
    </w:p>
    <w:p w14:paraId="3C6C860D"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Субъект или его законный представитель вправе:</w:t>
      </w:r>
    </w:p>
    <w:p w14:paraId="2A5F83C8" w14:textId="77777777" w:rsidR="00097105" w:rsidRPr="00B7391A" w:rsidRDefault="00000000" w:rsidP="00B7391A">
      <w:pPr>
        <w:pStyle w:val="PolicyBullet"/>
        <w:numPr>
          <w:ilvl w:val="0"/>
          <w:numId w:val="15"/>
        </w:numPr>
        <w:spacing w:after="0" w:line="240" w:lineRule="auto"/>
        <w:ind w:left="709"/>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получать подтверждение факта обработки и сведения о своих персональных данных, целях, способах, источниках, сроках и получателях;</w:t>
      </w:r>
    </w:p>
    <w:p w14:paraId="2D4F4814" w14:textId="77777777" w:rsidR="00097105" w:rsidRPr="00B7391A" w:rsidRDefault="00000000" w:rsidP="00B7391A">
      <w:pPr>
        <w:pStyle w:val="PolicyBullet"/>
        <w:numPr>
          <w:ilvl w:val="0"/>
          <w:numId w:val="15"/>
        </w:numPr>
        <w:spacing w:after="0" w:line="240" w:lineRule="auto"/>
        <w:ind w:left="709"/>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безвозмездно знакомиться со своими данными;</w:t>
      </w:r>
    </w:p>
    <w:p w14:paraId="558CF87D" w14:textId="77777777" w:rsidR="00097105" w:rsidRPr="00B7391A" w:rsidRDefault="00000000" w:rsidP="00B7391A">
      <w:pPr>
        <w:pStyle w:val="PolicyBullet"/>
        <w:numPr>
          <w:ilvl w:val="0"/>
          <w:numId w:val="15"/>
        </w:numPr>
        <w:spacing w:after="0" w:line="240" w:lineRule="auto"/>
        <w:ind w:left="709"/>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требовать изменения, дополнения, блокирования или уничтожения недостоверных, незаконно полученных, избыточных либо более не нужных данных;</w:t>
      </w:r>
    </w:p>
    <w:p w14:paraId="1C25A95B" w14:textId="77777777" w:rsidR="00097105" w:rsidRPr="00B7391A" w:rsidRDefault="00000000" w:rsidP="00B7391A">
      <w:pPr>
        <w:pStyle w:val="PolicyBullet"/>
        <w:numPr>
          <w:ilvl w:val="0"/>
          <w:numId w:val="15"/>
        </w:numPr>
        <w:spacing w:after="0" w:line="240" w:lineRule="auto"/>
        <w:ind w:left="709"/>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отозвать согласие, если обработка основана на согласии;</w:t>
      </w:r>
    </w:p>
    <w:p w14:paraId="6BDEC8A5" w14:textId="77777777" w:rsidR="00097105" w:rsidRPr="00B7391A" w:rsidRDefault="00000000" w:rsidP="00B7391A">
      <w:pPr>
        <w:pStyle w:val="PolicyBullet"/>
        <w:numPr>
          <w:ilvl w:val="0"/>
          <w:numId w:val="15"/>
        </w:numPr>
        <w:spacing w:after="0" w:line="240" w:lineRule="auto"/>
        <w:ind w:left="709"/>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отказаться от информационных и рекламных сообщений;</w:t>
      </w:r>
    </w:p>
    <w:p w14:paraId="5CC451CF" w14:textId="77777777" w:rsidR="00097105" w:rsidRPr="00B7391A" w:rsidRDefault="00000000" w:rsidP="00B7391A">
      <w:pPr>
        <w:pStyle w:val="PolicyBullet"/>
        <w:numPr>
          <w:ilvl w:val="0"/>
          <w:numId w:val="15"/>
        </w:numPr>
        <w:spacing w:after="0" w:line="240" w:lineRule="auto"/>
        <w:ind w:left="709"/>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обжаловать действия или бездействие Ассоциации в уполномоченный орган и (или) суд, а также использовать иные способы защиты, предусмотренные законом.</w:t>
      </w:r>
    </w:p>
    <w:p w14:paraId="72835361"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Обращение направляется на info@qaz.ai или по юридическому адресу Ассоциации. В обращении следует указать Ф.И.О., контакт для ответа, суть требования и сведения, позволяющие найти соответствующую запись. Для предотвращения раскрытия данных постороннему лицу Ассоциация вправе запросить разумное подтверждение личности или полномочий представителя.</w:t>
      </w:r>
    </w:p>
    <w:p w14:paraId="5C41E005" w14:textId="77777777" w:rsidR="00B7391A"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rPr>
        <w:t>Ассоциация сообщает субъекту сведения о наличии и обработке его персональных данных либо направляет мотивированный отказ в течение трех рабочих дней со дня получения обращения, если иной срок не установлен законом. Иные обращения рассматриваются в сроки, предусмотренные законодательством.</w:t>
      </w:r>
    </w:p>
    <w:p w14:paraId="52792C02" w14:textId="53B4DAFC"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rPr>
        <w:t>При отзыве согласия Ассоциация в течение пятнадцати рабочих дней прекращает обработку персональных данных, если их дальнейшее хранение или обработка не требуются законодательством Республики Казахстан либо в связи с неисполненным обязательством; при наличии основания для продолжения обработки субъекту направляется мотивированный отказ.</w:t>
      </w:r>
    </w:p>
    <w:p w14:paraId="0D9A3BAC" w14:textId="77777777" w:rsidR="00097105" w:rsidRPr="00B7391A" w:rsidRDefault="00000000" w:rsidP="00B7391A">
      <w:pPr>
        <w:pStyle w:val="1"/>
        <w:numPr>
          <w:ilvl w:val="0"/>
          <w:numId w:val="11"/>
        </w:numPr>
        <w:spacing w:after="0" w:line="240" w:lineRule="auto"/>
        <w:jc w:val="center"/>
        <w:rPr>
          <w:rFonts w:ascii="Times New Roman" w:eastAsia="Calibri" w:hAnsi="Times New Roman" w:cs="Times New Roman"/>
          <w:color w:val="000000" w:themeColor="text1"/>
          <w:sz w:val="24"/>
          <w:szCs w:val="24"/>
          <w:lang w:val="ru-RU" w:eastAsia="ru-RU" w:bidi="ru-RU"/>
        </w:rPr>
      </w:pPr>
      <w:r w:rsidRPr="00B7391A">
        <w:rPr>
          <w:rFonts w:ascii="Times New Roman" w:eastAsia="Calibri" w:hAnsi="Times New Roman" w:cs="Times New Roman"/>
          <w:color w:val="000000" w:themeColor="text1"/>
          <w:sz w:val="24"/>
          <w:szCs w:val="24"/>
          <w:lang w:val="ru-RU" w:eastAsia="ru-RU" w:bidi="ru-RU"/>
        </w:rPr>
        <w:t>Защита данных и реагирование на инциденты</w:t>
      </w:r>
    </w:p>
    <w:p w14:paraId="70EFDB05"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Ассоциация применяет правовые, организационные и технические меры, соразмерные характеру данных и рискам обработки, в том числе:</w:t>
      </w:r>
    </w:p>
    <w:p w14:paraId="3CB24F18" w14:textId="77777777" w:rsidR="00097105" w:rsidRPr="00B7391A" w:rsidRDefault="00000000" w:rsidP="00B7391A">
      <w:pPr>
        <w:pStyle w:val="PolicyBullet"/>
        <w:numPr>
          <w:ilvl w:val="0"/>
          <w:numId w:val="16"/>
        </w:numPr>
        <w:spacing w:after="0" w:line="240" w:lineRule="auto"/>
        <w:ind w:left="709"/>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утверждает перечень персональных данных, необходимый и достаточный для выполняемых задач, и внутренние документы по их обработке и защите;</w:t>
      </w:r>
    </w:p>
    <w:p w14:paraId="1F91245C" w14:textId="77777777" w:rsidR="00097105" w:rsidRPr="00B7391A" w:rsidRDefault="00000000" w:rsidP="00B7391A">
      <w:pPr>
        <w:pStyle w:val="PolicyBullet"/>
        <w:numPr>
          <w:ilvl w:val="0"/>
          <w:numId w:val="16"/>
        </w:numPr>
        <w:spacing w:line="240" w:lineRule="auto"/>
        <w:ind w:left="709"/>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определяет свою категорию как собственника и (или) оператора персональных данных и направляет уведомления уполномоченному органу о начале и прекращении обработки в случаях, когда такая обязанность установлена законодательством;</w:t>
      </w:r>
    </w:p>
    <w:p w14:paraId="1E2CB2B1" w14:textId="77777777" w:rsidR="00097105" w:rsidRPr="00B7391A" w:rsidRDefault="00000000" w:rsidP="00B7391A">
      <w:pPr>
        <w:pStyle w:val="PolicyBullet"/>
        <w:numPr>
          <w:ilvl w:val="0"/>
          <w:numId w:val="16"/>
        </w:numPr>
        <w:spacing w:after="0" w:line="240" w:lineRule="auto"/>
        <w:ind w:left="709"/>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назначает лицо, ответственное за организацию обработки персональных данных;</w:t>
      </w:r>
    </w:p>
    <w:p w14:paraId="33CFFEE7" w14:textId="77777777" w:rsidR="00097105" w:rsidRPr="00B7391A" w:rsidRDefault="00000000" w:rsidP="00B7391A">
      <w:pPr>
        <w:pStyle w:val="PolicyBullet"/>
        <w:numPr>
          <w:ilvl w:val="0"/>
          <w:numId w:val="16"/>
        </w:numPr>
        <w:spacing w:after="0" w:line="240" w:lineRule="auto"/>
        <w:ind w:left="709"/>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определяет процессы, системы и круг лиц, имеющих доступ к данным, применяет разграничение прав доступа и учет действий;</w:t>
      </w:r>
    </w:p>
    <w:p w14:paraId="4D72AC26" w14:textId="77777777" w:rsidR="00097105" w:rsidRPr="00B7391A" w:rsidRDefault="00000000" w:rsidP="00B7391A">
      <w:pPr>
        <w:pStyle w:val="PolicyBullet"/>
        <w:numPr>
          <w:ilvl w:val="0"/>
          <w:numId w:val="16"/>
        </w:numPr>
        <w:spacing w:after="0" w:line="240" w:lineRule="auto"/>
        <w:ind w:left="709"/>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использует меры аутентификации, резервного копирования, обновления программного обеспечения, защиты каналов связи и журналирования событий в зависимости от риска;</w:t>
      </w:r>
    </w:p>
    <w:p w14:paraId="43430B8A" w14:textId="77777777" w:rsidR="00097105" w:rsidRPr="00B7391A" w:rsidRDefault="00000000" w:rsidP="00B7391A">
      <w:pPr>
        <w:pStyle w:val="PolicyBullet"/>
        <w:numPr>
          <w:ilvl w:val="0"/>
          <w:numId w:val="16"/>
        </w:numPr>
        <w:spacing w:line="240" w:lineRule="auto"/>
        <w:ind w:left="709"/>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применяет маскирование, хеширование, шифрование и иные технические способы защиты в случаях и объеме, соответствующих категории цифрового объекта, характеру данных и установленным требованиям;</w:t>
      </w:r>
    </w:p>
    <w:p w14:paraId="7E1E8FE3" w14:textId="77777777" w:rsidR="00097105" w:rsidRPr="00B7391A" w:rsidRDefault="00000000" w:rsidP="00B7391A">
      <w:pPr>
        <w:pStyle w:val="PolicyBullet"/>
        <w:numPr>
          <w:ilvl w:val="0"/>
          <w:numId w:val="16"/>
        </w:numPr>
        <w:spacing w:after="0" w:line="240" w:lineRule="auto"/>
        <w:ind w:left="709"/>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обучает работников и включает требования конфиденциальности и безопасности в трудовые и гражданско-правовые отношения;</w:t>
      </w:r>
    </w:p>
    <w:p w14:paraId="7582E0BC" w14:textId="77777777" w:rsidR="00097105" w:rsidRPr="00B7391A" w:rsidRDefault="00000000" w:rsidP="00B7391A">
      <w:pPr>
        <w:pStyle w:val="PolicyBullet"/>
        <w:numPr>
          <w:ilvl w:val="0"/>
          <w:numId w:val="16"/>
        </w:numPr>
        <w:spacing w:after="0" w:line="240" w:lineRule="auto"/>
        <w:ind w:left="709"/>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lastRenderedPageBreak/>
        <w:t>проверяет поставщиков, ограничивает передаваемые им данные и закрепляет требования к защите договором;</w:t>
      </w:r>
    </w:p>
    <w:p w14:paraId="38F49471" w14:textId="77777777" w:rsidR="00097105" w:rsidRPr="00B7391A" w:rsidRDefault="00000000" w:rsidP="00B7391A">
      <w:pPr>
        <w:pStyle w:val="PolicyBullet"/>
        <w:numPr>
          <w:ilvl w:val="0"/>
          <w:numId w:val="16"/>
        </w:numPr>
        <w:spacing w:after="0" w:line="240" w:lineRule="auto"/>
        <w:ind w:left="709"/>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организует выявление, регистрацию, локализацию и расследование нарушений безопасности персональных данных; в течение одного рабочего дня с момента обнаружения нарушения уведомляет уполномоченный орган, а субъектов персональных данных - в случаях, порядке и сроки, установленные законодательством;</w:t>
      </w:r>
    </w:p>
    <w:p w14:paraId="19EF8E8A" w14:textId="77777777" w:rsidR="00097105" w:rsidRPr="00B7391A" w:rsidRDefault="00000000" w:rsidP="00B7391A">
      <w:pPr>
        <w:pStyle w:val="1"/>
        <w:numPr>
          <w:ilvl w:val="0"/>
          <w:numId w:val="11"/>
        </w:numPr>
        <w:spacing w:after="0" w:line="240" w:lineRule="auto"/>
        <w:jc w:val="center"/>
        <w:rPr>
          <w:rFonts w:ascii="Times New Roman" w:hAnsi="Times New Roman" w:cs="Times New Roman"/>
          <w:color w:val="000000" w:themeColor="text1"/>
          <w:sz w:val="24"/>
          <w:szCs w:val="24"/>
          <w:lang w:val="ru-RU"/>
        </w:rPr>
      </w:pPr>
      <w:r w:rsidRPr="00B7391A">
        <w:rPr>
          <w:rFonts w:ascii="Times New Roman" w:eastAsia="Calibri" w:hAnsi="Times New Roman" w:cs="Times New Roman"/>
          <w:color w:val="000000" w:themeColor="text1"/>
          <w:sz w:val="24"/>
          <w:szCs w:val="24"/>
          <w:lang w:val="ru-RU" w:eastAsia="ru-RU" w:bidi="ru-RU"/>
        </w:rPr>
        <w:t>Данные несовершеннолетних</w:t>
      </w:r>
    </w:p>
    <w:p w14:paraId="163C15A8"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Общие формы Сайта не предназначены для самостоятельной передачи данных лицами, не достигшими возраста, позволяющего самостоятельно дать действительное согласие. Если участие несовершеннолетнего в мероприятии или программе предполагает обработку данных, Ассоциация получает согласие его законного представителя и собирает только необходимый объем сведений.</w:t>
      </w:r>
    </w:p>
    <w:p w14:paraId="1A17997D"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Если законный представитель полагает, что данные несовершеннолетнего были переданы без надлежащего основания, он может обратиться в Ассоциацию для проверки и удаления данных.</w:t>
      </w:r>
    </w:p>
    <w:p w14:paraId="16680084" w14:textId="77777777" w:rsidR="00097105" w:rsidRPr="00B7391A" w:rsidRDefault="00000000" w:rsidP="00B7391A">
      <w:pPr>
        <w:pStyle w:val="1"/>
        <w:numPr>
          <w:ilvl w:val="0"/>
          <w:numId w:val="11"/>
        </w:numPr>
        <w:spacing w:after="0" w:line="240" w:lineRule="auto"/>
        <w:jc w:val="center"/>
        <w:rPr>
          <w:rFonts w:ascii="Times New Roman" w:hAnsi="Times New Roman" w:cs="Times New Roman"/>
          <w:color w:val="000000" w:themeColor="text1"/>
          <w:sz w:val="24"/>
          <w:szCs w:val="24"/>
          <w:lang w:val="ru-RU"/>
        </w:rPr>
      </w:pPr>
      <w:r w:rsidRPr="00B7391A">
        <w:rPr>
          <w:rFonts w:ascii="Times New Roman" w:eastAsia="Calibri" w:hAnsi="Times New Roman" w:cs="Times New Roman"/>
          <w:color w:val="000000" w:themeColor="text1"/>
          <w:sz w:val="24"/>
          <w:szCs w:val="24"/>
          <w:lang w:val="ru-RU" w:eastAsia="ru-RU" w:bidi="ru-RU"/>
        </w:rPr>
        <w:t>Внешние ссылки и сторонние ресурсы</w:t>
      </w:r>
    </w:p>
    <w:p w14:paraId="2EE892F5"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Сайт может содержать ссылки на сайты партнеров, социальные сети, видеохостинги, сервисы регистрации и иные внешние ресурсы. После перехода пользователь взаимодействует с владельцем соответствующего ресурса, который самостоятельно определяет правила обработки данных. Ассоциация рекомендует ознакомиться с политикой конфиденциальности такого ресурса.</w:t>
      </w:r>
    </w:p>
    <w:p w14:paraId="2B5A9407"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Настоящая Политика не распространяется на самостоятельную обработку данных такими внешними ресурсами, если они не действуют по поручению Ассоциации.</w:t>
      </w:r>
    </w:p>
    <w:p w14:paraId="4CED8DE9" w14:textId="77777777" w:rsidR="00097105" w:rsidRPr="00B7391A" w:rsidRDefault="00000000" w:rsidP="00B7391A">
      <w:pPr>
        <w:pStyle w:val="1"/>
        <w:numPr>
          <w:ilvl w:val="0"/>
          <w:numId w:val="11"/>
        </w:numPr>
        <w:spacing w:after="0" w:line="240" w:lineRule="auto"/>
        <w:jc w:val="center"/>
        <w:rPr>
          <w:rFonts w:ascii="Times New Roman" w:eastAsia="Calibri" w:hAnsi="Times New Roman" w:cs="Times New Roman"/>
          <w:color w:val="000000" w:themeColor="text1"/>
          <w:sz w:val="24"/>
          <w:szCs w:val="24"/>
          <w:lang w:val="ru-RU" w:eastAsia="ru-RU" w:bidi="ru-RU"/>
        </w:rPr>
      </w:pPr>
      <w:r w:rsidRPr="00B7391A">
        <w:rPr>
          <w:rFonts w:ascii="Times New Roman" w:eastAsia="Calibri" w:hAnsi="Times New Roman" w:cs="Times New Roman"/>
          <w:color w:val="000000" w:themeColor="text1"/>
          <w:sz w:val="24"/>
          <w:szCs w:val="24"/>
          <w:lang w:val="ru-RU" w:eastAsia="ru-RU" w:bidi="ru-RU"/>
        </w:rPr>
        <w:t>Рассылки, профилирование и автоматизированные решения</w:t>
      </w:r>
    </w:p>
    <w:p w14:paraId="5069F46B"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rPr>
        <w:t xml:space="preserve">Информационные и рекламные рассылки направляются только при наличии отдельного, не отмеченного заранее согласия. Отказ возможен по ссылке в сообщении, ответным письмом или обращением на </w:t>
      </w:r>
      <w:r w:rsidRPr="00B7391A">
        <w:rPr>
          <w:rFonts w:ascii="Times New Roman" w:hAnsi="Times New Roman" w:cs="Times New Roman"/>
          <w:color w:val="000000" w:themeColor="text1"/>
          <w:sz w:val="24"/>
          <w:szCs w:val="24"/>
        </w:rPr>
        <w:t>info</w:t>
      </w:r>
      <w:r w:rsidRPr="00B7391A">
        <w:rPr>
          <w:rFonts w:ascii="Times New Roman" w:hAnsi="Times New Roman" w:cs="Times New Roman"/>
          <w:color w:val="000000" w:themeColor="text1"/>
          <w:sz w:val="24"/>
          <w:szCs w:val="24"/>
          <w:lang w:val="ru-RU"/>
        </w:rPr>
        <w:t>@</w:t>
      </w:r>
      <w:proofErr w:type="spellStart"/>
      <w:r w:rsidRPr="00B7391A">
        <w:rPr>
          <w:rFonts w:ascii="Times New Roman" w:hAnsi="Times New Roman" w:cs="Times New Roman"/>
          <w:color w:val="000000" w:themeColor="text1"/>
          <w:sz w:val="24"/>
          <w:szCs w:val="24"/>
        </w:rPr>
        <w:t>qaz</w:t>
      </w:r>
      <w:proofErr w:type="spellEnd"/>
      <w:r w:rsidRPr="00B7391A">
        <w:rPr>
          <w:rFonts w:ascii="Times New Roman" w:hAnsi="Times New Roman" w:cs="Times New Roman"/>
          <w:color w:val="000000" w:themeColor="text1"/>
          <w:sz w:val="24"/>
          <w:szCs w:val="24"/>
          <w:lang w:val="ru-RU"/>
        </w:rPr>
        <w:t>.</w:t>
      </w:r>
      <w:r w:rsidRPr="00B7391A">
        <w:rPr>
          <w:rFonts w:ascii="Times New Roman" w:hAnsi="Times New Roman" w:cs="Times New Roman"/>
          <w:color w:val="000000" w:themeColor="text1"/>
          <w:sz w:val="24"/>
          <w:szCs w:val="24"/>
        </w:rPr>
        <w:t>ai</w:t>
      </w:r>
      <w:r w:rsidRPr="00B7391A">
        <w:rPr>
          <w:rFonts w:ascii="Times New Roman" w:hAnsi="Times New Roman" w:cs="Times New Roman"/>
          <w:color w:val="000000" w:themeColor="text1"/>
          <w:sz w:val="24"/>
          <w:szCs w:val="24"/>
          <w:lang w:val="ru-RU"/>
        </w:rPr>
        <w:t>; после отказа контакт может сохраняться в техническом списке исключений исключительно для предотвращения повторного включения в рассылку.</w:t>
      </w:r>
    </w:p>
    <w:p w14:paraId="0BD27F5F"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Ассоциация не принимает исключительно автоматизированные решения, которые порождают для пользователя юридические последствия или иным образом существенно затрагивают его права. Если такая обработка будет внедрена, Ассоциация заранее раскроет ее логику и обеспечит требуемые законом гарантии.</w:t>
      </w:r>
    </w:p>
    <w:p w14:paraId="256D1277" w14:textId="77777777" w:rsidR="00097105" w:rsidRPr="00B7391A" w:rsidRDefault="00000000" w:rsidP="00B7391A">
      <w:pPr>
        <w:pStyle w:val="1"/>
        <w:numPr>
          <w:ilvl w:val="0"/>
          <w:numId w:val="11"/>
        </w:numPr>
        <w:spacing w:after="0" w:line="240" w:lineRule="auto"/>
        <w:jc w:val="center"/>
        <w:rPr>
          <w:rFonts w:ascii="Times New Roman" w:eastAsia="Calibri" w:hAnsi="Times New Roman" w:cs="Times New Roman"/>
          <w:color w:val="000000" w:themeColor="text1"/>
          <w:sz w:val="24"/>
          <w:szCs w:val="24"/>
          <w:lang w:val="ru-RU" w:eastAsia="ru-RU" w:bidi="ru-RU"/>
        </w:rPr>
      </w:pPr>
      <w:r w:rsidRPr="00B7391A">
        <w:rPr>
          <w:rFonts w:ascii="Times New Roman" w:eastAsia="Calibri" w:hAnsi="Times New Roman" w:cs="Times New Roman"/>
          <w:color w:val="000000" w:themeColor="text1"/>
          <w:sz w:val="24"/>
          <w:szCs w:val="24"/>
          <w:lang w:val="ru-RU" w:eastAsia="ru-RU" w:bidi="ru-RU"/>
        </w:rPr>
        <w:t>Изменение Политики</w:t>
      </w:r>
    </w:p>
    <w:p w14:paraId="646A267C"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Ассоциация пересматривает Политику при изменении законодательства, целей и способов обработки, состава сервисов или мер защиты. Новая редакция утверждается компетентным органом Ассоциации и публикуется на Сайте с указанием даты вступления в силу.</w:t>
      </w:r>
    </w:p>
    <w:p w14:paraId="57535948" w14:textId="77777777" w:rsidR="00097105" w:rsidRPr="00B7391A" w:rsidRDefault="00000000" w:rsidP="00B7391A">
      <w:pPr>
        <w:pStyle w:val="PolicyBody"/>
        <w:keepLines/>
        <w:numPr>
          <w:ilvl w:val="1"/>
          <w:numId w:val="11"/>
        </w:numPr>
        <w:spacing w:after="0" w:line="240" w:lineRule="auto"/>
        <w:ind w:left="0" w:firstLine="0"/>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eastAsia="ru-RU" w:bidi="ru-RU"/>
        </w:rPr>
        <w:t>Если изменение требует нового согласия, Ассоциация получает его до начала соответствующей обработки. Предыдущие редакции могут храниться в архиве для подтверждения условий, действовавших в конкретный период.</w:t>
      </w:r>
    </w:p>
    <w:p w14:paraId="33951120" w14:textId="77777777" w:rsidR="00097105" w:rsidRPr="00B7391A" w:rsidRDefault="00000000" w:rsidP="00B7391A">
      <w:pPr>
        <w:pStyle w:val="1"/>
        <w:numPr>
          <w:ilvl w:val="0"/>
          <w:numId w:val="11"/>
        </w:numPr>
        <w:spacing w:after="0" w:line="240" w:lineRule="auto"/>
        <w:jc w:val="center"/>
        <w:rPr>
          <w:rFonts w:ascii="Times New Roman" w:eastAsia="Calibri" w:hAnsi="Times New Roman" w:cs="Times New Roman"/>
          <w:color w:val="000000" w:themeColor="text1"/>
          <w:sz w:val="24"/>
          <w:szCs w:val="24"/>
          <w:lang w:val="ru-RU" w:eastAsia="ru-RU" w:bidi="ru-RU"/>
        </w:rPr>
      </w:pPr>
      <w:r w:rsidRPr="00B7391A">
        <w:rPr>
          <w:rFonts w:ascii="Times New Roman" w:eastAsia="Calibri" w:hAnsi="Times New Roman" w:cs="Times New Roman"/>
          <w:color w:val="000000" w:themeColor="text1"/>
          <w:sz w:val="24"/>
          <w:szCs w:val="24"/>
          <w:lang w:val="ru-RU" w:eastAsia="ru-RU" w:bidi="ru-RU"/>
        </w:rPr>
        <w:lastRenderedPageBreak/>
        <w:t>Реквизиты и заключительные положения</w:t>
      </w:r>
    </w:p>
    <w:p w14:paraId="78BEB6AA" w14:textId="77777777" w:rsidR="00097105" w:rsidRPr="00B7391A" w:rsidRDefault="00000000" w:rsidP="00B7391A">
      <w:pPr>
        <w:pStyle w:val="PolicyBullet"/>
        <w:numPr>
          <w:ilvl w:val="0"/>
          <w:numId w:val="0"/>
        </w:numPr>
        <w:spacing w:after="0"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Наименование: Объединение юридических лиц «Ассоциация по развитию искусственного интеллекта в Казахстане».</w:t>
      </w:r>
    </w:p>
    <w:p w14:paraId="477280E2" w14:textId="77777777" w:rsidR="00097105" w:rsidRPr="00B7391A" w:rsidRDefault="00000000" w:rsidP="00B7391A">
      <w:pPr>
        <w:pStyle w:val="PolicyBullet"/>
        <w:numPr>
          <w:ilvl w:val="0"/>
          <w:numId w:val="0"/>
        </w:numPr>
        <w:spacing w:after="0"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БИН: 230540042931.</w:t>
      </w:r>
    </w:p>
    <w:p w14:paraId="0EC731F3" w14:textId="77777777" w:rsidR="00097105" w:rsidRPr="00B7391A" w:rsidRDefault="00000000" w:rsidP="00B7391A">
      <w:pPr>
        <w:pStyle w:val="PolicyBullet"/>
        <w:numPr>
          <w:ilvl w:val="0"/>
          <w:numId w:val="0"/>
        </w:numPr>
        <w:spacing w:after="0"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Юридический адрес: Республика Казахстан, г. Астана, район Есиль, ул. Достық, д. 5, н.п. 125.</w:t>
      </w:r>
    </w:p>
    <w:p w14:paraId="0AD3F492" w14:textId="77777777" w:rsidR="00097105" w:rsidRPr="00B7391A" w:rsidRDefault="00000000" w:rsidP="00B7391A">
      <w:pPr>
        <w:pStyle w:val="PolicyBullet"/>
        <w:numPr>
          <w:ilvl w:val="0"/>
          <w:numId w:val="0"/>
        </w:numPr>
        <w:spacing w:after="0"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Фактический адрес: Республика Казахстан, г. Астана, район Есиль, ул. Мангилик ел, 55/18, блок C 3.3, офис 136.</w:t>
      </w:r>
    </w:p>
    <w:p w14:paraId="005A4ED9" w14:textId="77777777" w:rsidR="00097105" w:rsidRPr="00B7391A" w:rsidRDefault="00000000" w:rsidP="00B7391A">
      <w:pPr>
        <w:pStyle w:val="PolicyBullet"/>
        <w:numPr>
          <w:ilvl w:val="0"/>
          <w:numId w:val="0"/>
        </w:numPr>
        <w:spacing w:after="0" w:line="240" w:lineRule="auto"/>
        <w:jc w:val="both"/>
        <w:rPr>
          <w:rFonts w:ascii="Times New Roman" w:hAnsi="Times New Roman" w:cs="Times New Roman"/>
          <w:color w:val="000000" w:themeColor="text1"/>
          <w:sz w:val="24"/>
          <w:szCs w:val="24"/>
          <w:lang w:val="ru-RU"/>
        </w:rPr>
      </w:pPr>
      <w:proofErr w:type="spellStart"/>
      <w:r w:rsidRPr="00B7391A">
        <w:rPr>
          <w:rFonts w:ascii="Times New Roman" w:hAnsi="Times New Roman" w:cs="Times New Roman"/>
          <w:color w:val="000000" w:themeColor="text1"/>
          <w:sz w:val="24"/>
          <w:szCs w:val="24"/>
          <w:lang w:val="ru-RU" w:eastAsia="ru-RU" w:bidi="ru-RU"/>
        </w:rPr>
        <w:t>Email</w:t>
      </w:r>
      <w:proofErr w:type="spellEnd"/>
      <w:r w:rsidRPr="00B7391A">
        <w:rPr>
          <w:rFonts w:ascii="Times New Roman" w:hAnsi="Times New Roman" w:cs="Times New Roman"/>
          <w:color w:val="000000" w:themeColor="text1"/>
          <w:sz w:val="24"/>
          <w:szCs w:val="24"/>
          <w:lang w:val="ru-RU" w:eastAsia="ru-RU" w:bidi="ru-RU"/>
        </w:rPr>
        <w:t xml:space="preserve"> по вопросам персональных данных: info@qaz.ai.</w:t>
      </w:r>
    </w:p>
    <w:p w14:paraId="238F8B17" w14:textId="77777777" w:rsidR="00097105" w:rsidRPr="00B7391A" w:rsidRDefault="00000000" w:rsidP="00B7391A">
      <w:pPr>
        <w:pStyle w:val="PolicyBullet"/>
        <w:numPr>
          <w:ilvl w:val="0"/>
          <w:numId w:val="0"/>
        </w:numPr>
        <w:spacing w:after="0"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Телефон: +7 707 202 30 55.</w:t>
      </w:r>
    </w:p>
    <w:p w14:paraId="54D7A3EF" w14:textId="77777777" w:rsidR="00097105" w:rsidRPr="00B7391A" w:rsidRDefault="00000000" w:rsidP="00B7391A">
      <w:pPr>
        <w:pStyle w:val="PolicyBullet"/>
        <w:numPr>
          <w:ilvl w:val="0"/>
          <w:numId w:val="0"/>
        </w:numPr>
        <w:spacing w:after="0"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eastAsia="ru-RU" w:bidi="ru-RU"/>
        </w:rPr>
        <w:t>Сайт: https://qaz.ai/.</w:t>
      </w:r>
    </w:p>
    <w:p w14:paraId="6FB8E0FC" w14:textId="77777777" w:rsidR="00097105" w:rsidRPr="00B7391A" w:rsidRDefault="00000000" w:rsidP="00B7391A">
      <w:pPr>
        <w:pStyle w:val="PolicyBody"/>
        <w:keepLines/>
        <w:spacing w:after="0" w:line="240" w:lineRule="auto"/>
        <w:jc w:val="both"/>
        <w:rPr>
          <w:rFonts w:ascii="Times New Roman" w:hAnsi="Times New Roman" w:cs="Times New Roman"/>
          <w:color w:val="000000" w:themeColor="text1"/>
          <w:sz w:val="24"/>
          <w:szCs w:val="24"/>
          <w:lang w:val="ru-RU" w:eastAsia="ru-RU" w:bidi="ru-RU"/>
        </w:rPr>
      </w:pPr>
      <w:r w:rsidRPr="00B7391A">
        <w:rPr>
          <w:rFonts w:ascii="Times New Roman" w:hAnsi="Times New Roman" w:cs="Times New Roman"/>
          <w:color w:val="000000" w:themeColor="text1"/>
          <w:sz w:val="24"/>
          <w:szCs w:val="24"/>
          <w:lang w:val="ru-RU"/>
        </w:rPr>
        <w:t xml:space="preserve">Политика вступает в силу с даты ее размещения на веб-сайте </w:t>
      </w:r>
      <w:r w:rsidRPr="00B7391A">
        <w:rPr>
          <w:rFonts w:ascii="Times New Roman" w:hAnsi="Times New Roman" w:cs="Times New Roman"/>
          <w:color w:val="000000" w:themeColor="text1"/>
          <w:sz w:val="24"/>
          <w:szCs w:val="24"/>
        </w:rPr>
        <w:t>https</w:t>
      </w:r>
      <w:r w:rsidRPr="00B7391A">
        <w:rPr>
          <w:rFonts w:ascii="Times New Roman" w:hAnsi="Times New Roman" w:cs="Times New Roman"/>
          <w:color w:val="000000" w:themeColor="text1"/>
          <w:sz w:val="24"/>
          <w:szCs w:val="24"/>
          <w:lang w:val="ru-RU"/>
        </w:rPr>
        <w:t>://</w:t>
      </w:r>
      <w:proofErr w:type="spellStart"/>
      <w:r w:rsidRPr="00B7391A">
        <w:rPr>
          <w:rFonts w:ascii="Times New Roman" w:hAnsi="Times New Roman" w:cs="Times New Roman"/>
          <w:color w:val="000000" w:themeColor="text1"/>
          <w:sz w:val="24"/>
          <w:szCs w:val="24"/>
        </w:rPr>
        <w:t>qaz</w:t>
      </w:r>
      <w:proofErr w:type="spellEnd"/>
      <w:r w:rsidRPr="00B7391A">
        <w:rPr>
          <w:rFonts w:ascii="Times New Roman" w:hAnsi="Times New Roman" w:cs="Times New Roman"/>
          <w:color w:val="000000" w:themeColor="text1"/>
          <w:sz w:val="24"/>
          <w:szCs w:val="24"/>
          <w:lang w:val="ru-RU"/>
        </w:rPr>
        <w:t>.</w:t>
      </w:r>
      <w:r w:rsidRPr="00B7391A">
        <w:rPr>
          <w:rFonts w:ascii="Times New Roman" w:hAnsi="Times New Roman" w:cs="Times New Roman"/>
          <w:color w:val="000000" w:themeColor="text1"/>
          <w:sz w:val="24"/>
          <w:szCs w:val="24"/>
        </w:rPr>
        <w:t>ai</w:t>
      </w:r>
      <w:r w:rsidRPr="00B7391A">
        <w:rPr>
          <w:rFonts w:ascii="Times New Roman" w:hAnsi="Times New Roman" w:cs="Times New Roman"/>
          <w:color w:val="000000" w:themeColor="text1"/>
          <w:sz w:val="24"/>
          <w:szCs w:val="24"/>
          <w:lang w:val="ru-RU"/>
        </w:rPr>
        <w:t>/</w:t>
      </w:r>
      <w:r w:rsidRPr="00B7391A">
        <w:rPr>
          <w:rFonts w:ascii="Times New Roman" w:hAnsi="Times New Roman" w:cs="Times New Roman"/>
          <w:color w:val="000000" w:themeColor="text1"/>
          <w:sz w:val="24"/>
          <w:szCs w:val="24"/>
        </w:rPr>
        <w:t>policy</w:t>
      </w:r>
      <w:r w:rsidRPr="00B7391A">
        <w:rPr>
          <w:rFonts w:ascii="Times New Roman" w:hAnsi="Times New Roman" w:cs="Times New Roman"/>
          <w:color w:val="000000" w:themeColor="text1"/>
          <w:sz w:val="24"/>
          <w:szCs w:val="24"/>
          <w:lang w:val="ru-RU"/>
        </w:rPr>
        <w:t>/, если решением об утверждении не установлена более поздняя дата, и действует до замены новой редакцией.</w:t>
      </w:r>
    </w:p>
    <w:p w14:paraId="2477B922"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2426567D"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7AE6E23A"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3B185CEC"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268196BF"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6D7798D7"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576A3311"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532DFD75"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7CD3A94D"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757F76BB"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73CFD2BD"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251141C7"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249DDACB"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549FB6D0"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2787D8FF"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0BAE3332"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46C38B04"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0F4B2366"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31C02EA4"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4A222D04"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726B7BC9"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523678CA"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2B17BE7E"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49BF1C90"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73CD10EB"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61BFA54F"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77EFB55B"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1816C124"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5945903A"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07DD0947"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7B84C20E"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6A0DEC10" w14:textId="77777777" w:rsidR="00B7391A" w:rsidRDefault="00B7391A" w:rsidP="00B7391A">
      <w:pPr>
        <w:spacing w:after="0" w:line="240" w:lineRule="auto"/>
        <w:jc w:val="right"/>
        <w:rPr>
          <w:rFonts w:ascii="Times New Roman" w:hAnsi="Times New Roman" w:cs="Times New Roman"/>
          <w:i/>
          <w:color w:val="000000" w:themeColor="text1"/>
          <w:sz w:val="24"/>
          <w:szCs w:val="24"/>
          <w:lang w:val="ru-RU" w:eastAsia="ru-RU" w:bidi="ru-RU"/>
        </w:rPr>
      </w:pPr>
    </w:p>
    <w:p w14:paraId="229C2999" w14:textId="2F159550" w:rsidR="00097105" w:rsidRPr="00B7391A" w:rsidRDefault="00000000" w:rsidP="00B7391A">
      <w:pPr>
        <w:spacing w:after="0" w:line="240" w:lineRule="auto"/>
        <w:jc w:val="right"/>
        <w:rPr>
          <w:rFonts w:ascii="Times New Roman" w:hAnsi="Times New Roman" w:cs="Times New Roman"/>
          <w:i/>
          <w:color w:val="000000" w:themeColor="text1"/>
          <w:sz w:val="24"/>
          <w:szCs w:val="24"/>
          <w:lang w:val="ru-RU" w:eastAsia="ru-RU" w:bidi="ru-RU"/>
        </w:rPr>
      </w:pPr>
      <w:r w:rsidRPr="00B7391A">
        <w:rPr>
          <w:rFonts w:ascii="Times New Roman" w:hAnsi="Times New Roman" w:cs="Times New Roman"/>
          <w:i/>
          <w:color w:val="000000" w:themeColor="text1"/>
          <w:sz w:val="24"/>
          <w:szCs w:val="24"/>
          <w:lang w:val="ru-RU" w:eastAsia="ru-RU" w:bidi="ru-RU"/>
        </w:rPr>
        <w:lastRenderedPageBreak/>
        <w:t>Приложение 1 к Политике конфиденциальности</w:t>
      </w:r>
    </w:p>
    <w:p w14:paraId="5BF48468" w14:textId="77777777" w:rsidR="00097105" w:rsidRPr="00B7391A" w:rsidRDefault="00000000" w:rsidP="00B7391A">
      <w:pPr>
        <w:spacing w:after="0" w:line="240" w:lineRule="auto"/>
        <w:jc w:val="right"/>
        <w:rPr>
          <w:rFonts w:ascii="Times New Roman" w:hAnsi="Times New Roman" w:cs="Times New Roman"/>
          <w:i/>
          <w:color w:val="000000" w:themeColor="text1"/>
          <w:sz w:val="24"/>
          <w:szCs w:val="24"/>
          <w:lang w:val="ru-RU" w:eastAsia="ru-RU" w:bidi="ru-RU"/>
        </w:rPr>
      </w:pPr>
      <w:r w:rsidRPr="00B7391A">
        <w:rPr>
          <w:rFonts w:ascii="Times New Roman" w:hAnsi="Times New Roman" w:cs="Times New Roman"/>
          <w:i/>
          <w:color w:val="000000" w:themeColor="text1"/>
          <w:sz w:val="24"/>
          <w:szCs w:val="24"/>
          <w:lang w:val="ru-RU" w:eastAsia="ru-RU" w:bidi="ru-RU"/>
        </w:rPr>
        <w:t>и обработки персональных данных</w:t>
      </w:r>
    </w:p>
    <w:p w14:paraId="4E8881F7" w14:textId="77777777" w:rsidR="00097105" w:rsidRPr="00B7391A" w:rsidRDefault="00000000" w:rsidP="00B7391A">
      <w:pPr>
        <w:spacing w:after="0" w:line="240" w:lineRule="auto"/>
        <w:jc w:val="right"/>
        <w:rPr>
          <w:rFonts w:ascii="Times New Roman" w:hAnsi="Times New Roman" w:cs="Times New Roman"/>
          <w:i/>
          <w:color w:val="000000" w:themeColor="text1"/>
          <w:sz w:val="24"/>
          <w:szCs w:val="24"/>
          <w:lang w:val="ru-RU" w:eastAsia="ru-RU" w:bidi="ru-RU"/>
        </w:rPr>
      </w:pPr>
      <w:r w:rsidRPr="00B7391A">
        <w:rPr>
          <w:rFonts w:ascii="Times New Roman" w:hAnsi="Times New Roman" w:cs="Times New Roman"/>
          <w:i/>
          <w:color w:val="000000" w:themeColor="text1"/>
          <w:sz w:val="24"/>
          <w:szCs w:val="24"/>
          <w:lang w:val="ru-RU" w:eastAsia="ru-RU" w:bidi="ru-RU"/>
        </w:rPr>
        <w:t>пользователей веб-сайта https://qaz.ai/</w:t>
      </w:r>
    </w:p>
    <w:p w14:paraId="65EEC80E" w14:textId="77777777" w:rsidR="00097105" w:rsidRPr="00B7391A" w:rsidRDefault="00097105" w:rsidP="00B7391A">
      <w:pPr>
        <w:spacing w:after="0" w:line="240" w:lineRule="auto"/>
        <w:jc w:val="right"/>
        <w:rPr>
          <w:rFonts w:ascii="Times New Roman" w:hAnsi="Times New Roman" w:cs="Times New Roman"/>
          <w:color w:val="000000" w:themeColor="text1"/>
          <w:sz w:val="24"/>
          <w:szCs w:val="24"/>
          <w:lang w:val="ru-RU"/>
        </w:rPr>
      </w:pPr>
    </w:p>
    <w:p w14:paraId="147DAD6F" w14:textId="77777777" w:rsidR="00097105" w:rsidRPr="00B7391A" w:rsidRDefault="00097105" w:rsidP="00B7391A">
      <w:pPr>
        <w:spacing w:after="0" w:line="240" w:lineRule="auto"/>
        <w:jc w:val="right"/>
        <w:rPr>
          <w:rFonts w:ascii="Times New Roman" w:hAnsi="Times New Roman" w:cs="Times New Roman"/>
          <w:color w:val="000000" w:themeColor="text1"/>
          <w:sz w:val="24"/>
          <w:szCs w:val="24"/>
          <w:lang w:val="ru-RU"/>
        </w:rPr>
      </w:pPr>
    </w:p>
    <w:p w14:paraId="347347D4" w14:textId="77777777" w:rsidR="00097105" w:rsidRPr="00B7391A" w:rsidRDefault="00000000" w:rsidP="00B7391A">
      <w:pPr>
        <w:pStyle w:val="1"/>
        <w:spacing w:before="0" w:after="0" w:line="240" w:lineRule="auto"/>
        <w:jc w:val="center"/>
        <w:rPr>
          <w:rFonts w:ascii="Times New Roman" w:hAnsi="Times New Roman" w:cs="Times New Roman"/>
          <w:color w:val="000000" w:themeColor="text1"/>
          <w:sz w:val="24"/>
          <w:szCs w:val="24"/>
          <w:lang w:val="ru-RU"/>
        </w:rPr>
      </w:pPr>
      <w:r w:rsidRPr="00B7391A">
        <w:rPr>
          <w:rFonts w:ascii="Times New Roman" w:eastAsia="Calibri" w:hAnsi="Times New Roman" w:cs="Times New Roman"/>
          <w:color w:val="000000" w:themeColor="text1"/>
          <w:sz w:val="24"/>
          <w:szCs w:val="24"/>
          <w:lang w:val="ru-RU" w:eastAsia="ru-RU" w:bidi="ru-RU"/>
        </w:rPr>
        <w:t>СОГЛАСИЕ НА СБОР И ОБРАБОТКУ ПЕРСОНАЛЬНЫХ ДАННЫХ</w:t>
      </w:r>
    </w:p>
    <w:p w14:paraId="459754F3" w14:textId="77777777" w:rsidR="00097105" w:rsidRPr="00B7391A" w:rsidRDefault="00000000" w:rsidP="00B7391A">
      <w:pPr>
        <w:pStyle w:val="21"/>
        <w:spacing w:line="240" w:lineRule="auto"/>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1. Краткая форма обязательного согласия для веб-формы</w:t>
      </w:r>
    </w:p>
    <w:p w14:paraId="59A2CC50" w14:textId="75280A44" w:rsidR="00097105" w:rsidRPr="00B7391A" w:rsidRDefault="00000000" w:rsidP="00B7391A">
      <w:pPr>
        <w:pStyle w:val="PolicyBody"/>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b/>
          <w:color w:val="000000" w:themeColor="text1"/>
          <w:sz w:val="24"/>
          <w:szCs w:val="24"/>
          <w:lang w:val="ru-RU"/>
        </w:rPr>
        <w:t xml:space="preserve">□ </w:t>
      </w:r>
      <w:r w:rsidRPr="00B7391A">
        <w:rPr>
          <w:rFonts w:ascii="Times New Roman" w:hAnsi="Times New Roman" w:cs="Times New Roman"/>
          <w:color w:val="000000" w:themeColor="text1"/>
          <w:sz w:val="24"/>
          <w:szCs w:val="24"/>
          <w:lang w:val="ru-RU"/>
        </w:rPr>
        <w:t>Я ознакомился</w:t>
      </w:r>
      <w:r w:rsidR="00B7391A">
        <w:rPr>
          <w:rFonts w:ascii="Times New Roman" w:hAnsi="Times New Roman" w:cs="Times New Roman"/>
          <w:color w:val="000000" w:themeColor="text1"/>
          <w:sz w:val="24"/>
          <w:szCs w:val="24"/>
          <w:lang w:val="ru-RU"/>
        </w:rPr>
        <w:t xml:space="preserve"> </w:t>
      </w:r>
      <w:r w:rsidRPr="00B7391A">
        <w:rPr>
          <w:rFonts w:ascii="Times New Roman" w:hAnsi="Times New Roman" w:cs="Times New Roman"/>
          <w:color w:val="000000" w:themeColor="text1"/>
          <w:sz w:val="24"/>
          <w:szCs w:val="24"/>
          <w:lang w:val="ru-RU"/>
        </w:rPr>
        <w:t>(</w:t>
      </w:r>
      <w:r w:rsidR="00B7391A">
        <w:rPr>
          <w:rFonts w:ascii="Times New Roman" w:hAnsi="Times New Roman" w:cs="Times New Roman"/>
          <w:color w:val="000000" w:themeColor="text1"/>
          <w:sz w:val="24"/>
          <w:szCs w:val="24"/>
          <w:lang w:val="ru-RU"/>
        </w:rPr>
        <w:t>-</w:t>
      </w:r>
      <w:proofErr w:type="spellStart"/>
      <w:r w:rsidRPr="00B7391A">
        <w:rPr>
          <w:rFonts w:ascii="Times New Roman" w:hAnsi="Times New Roman" w:cs="Times New Roman"/>
          <w:color w:val="000000" w:themeColor="text1"/>
          <w:sz w:val="24"/>
          <w:szCs w:val="24"/>
          <w:lang w:val="ru-RU"/>
        </w:rPr>
        <w:t>лась</w:t>
      </w:r>
      <w:proofErr w:type="spellEnd"/>
      <w:r w:rsidRPr="00B7391A">
        <w:rPr>
          <w:rFonts w:ascii="Times New Roman" w:hAnsi="Times New Roman" w:cs="Times New Roman"/>
          <w:color w:val="000000" w:themeColor="text1"/>
          <w:sz w:val="24"/>
          <w:szCs w:val="24"/>
          <w:lang w:val="ru-RU"/>
        </w:rPr>
        <w:t xml:space="preserve">) с Политикой конфиденциальности и полным текстом Согласия, размещенными по адресу </w:t>
      </w:r>
      <w:r w:rsidRPr="00B7391A">
        <w:rPr>
          <w:rFonts w:ascii="Times New Roman" w:hAnsi="Times New Roman" w:cs="Times New Roman"/>
          <w:color w:val="000000" w:themeColor="text1"/>
          <w:sz w:val="24"/>
          <w:szCs w:val="24"/>
        </w:rPr>
        <w:t>https</w:t>
      </w:r>
      <w:r w:rsidRPr="00B7391A">
        <w:rPr>
          <w:rFonts w:ascii="Times New Roman" w:hAnsi="Times New Roman" w:cs="Times New Roman"/>
          <w:color w:val="000000" w:themeColor="text1"/>
          <w:sz w:val="24"/>
          <w:szCs w:val="24"/>
          <w:lang w:val="ru-RU"/>
        </w:rPr>
        <w:t>://</w:t>
      </w:r>
      <w:proofErr w:type="spellStart"/>
      <w:r w:rsidRPr="00B7391A">
        <w:rPr>
          <w:rFonts w:ascii="Times New Roman" w:hAnsi="Times New Roman" w:cs="Times New Roman"/>
          <w:color w:val="000000" w:themeColor="text1"/>
          <w:sz w:val="24"/>
          <w:szCs w:val="24"/>
        </w:rPr>
        <w:t>qaz</w:t>
      </w:r>
      <w:proofErr w:type="spellEnd"/>
      <w:r w:rsidRPr="00B7391A">
        <w:rPr>
          <w:rFonts w:ascii="Times New Roman" w:hAnsi="Times New Roman" w:cs="Times New Roman"/>
          <w:color w:val="000000" w:themeColor="text1"/>
          <w:sz w:val="24"/>
          <w:szCs w:val="24"/>
          <w:lang w:val="ru-RU"/>
        </w:rPr>
        <w:t>.</w:t>
      </w:r>
      <w:r w:rsidRPr="00B7391A">
        <w:rPr>
          <w:rFonts w:ascii="Times New Roman" w:hAnsi="Times New Roman" w:cs="Times New Roman"/>
          <w:color w:val="000000" w:themeColor="text1"/>
          <w:sz w:val="24"/>
          <w:szCs w:val="24"/>
        </w:rPr>
        <w:t>ai</w:t>
      </w:r>
      <w:r w:rsidRPr="00B7391A">
        <w:rPr>
          <w:rFonts w:ascii="Times New Roman" w:hAnsi="Times New Roman" w:cs="Times New Roman"/>
          <w:color w:val="000000" w:themeColor="text1"/>
          <w:sz w:val="24"/>
          <w:szCs w:val="24"/>
          <w:lang w:val="ru-RU"/>
        </w:rPr>
        <w:t>/</w:t>
      </w:r>
      <w:r w:rsidRPr="00B7391A">
        <w:rPr>
          <w:rFonts w:ascii="Times New Roman" w:hAnsi="Times New Roman" w:cs="Times New Roman"/>
          <w:color w:val="000000" w:themeColor="text1"/>
          <w:sz w:val="24"/>
          <w:szCs w:val="24"/>
        </w:rPr>
        <w:t>policy</w:t>
      </w:r>
      <w:r w:rsidRPr="00B7391A">
        <w:rPr>
          <w:rFonts w:ascii="Times New Roman" w:hAnsi="Times New Roman" w:cs="Times New Roman"/>
          <w:color w:val="000000" w:themeColor="text1"/>
          <w:sz w:val="24"/>
          <w:szCs w:val="24"/>
          <w:lang w:val="ru-RU"/>
        </w:rPr>
        <w:t>/, и даю ОЮЛ «Ассоциация по развитию искусственного интеллекта в Казахстане», БИН 230540042931, согласие на сбор и обработку моих персональных данных, включая передачу третьим лицам и возможную трансграничную передачу, без распространения в общедоступных источниках, на условиях полного текста Согласия.</w:t>
      </w:r>
    </w:p>
    <w:p w14:paraId="682AFC4E" w14:textId="77777777" w:rsidR="00097105" w:rsidRPr="00B7391A" w:rsidRDefault="00000000" w:rsidP="00B7391A">
      <w:pPr>
        <w:pStyle w:val="21"/>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2. Полный текст обязательного согласия</w:t>
      </w:r>
    </w:p>
    <w:p w14:paraId="541E1F8A" w14:textId="63D17CF9" w:rsidR="00097105" w:rsidRPr="00B7391A" w:rsidRDefault="00000000" w:rsidP="00B7391A">
      <w:pPr>
        <w:pStyle w:val="PolicyBody"/>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 xml:space="preserve">Я, физическое лицо, фамилия, имя и отчество (при наличии) которого указаны мной в форме на веб-сайте </w:t>
      </w:r>
      <w:r w:rsidRPr="00B7391A">
        <w:rPr>
          <w:rFonts w:ascii="Times New Roman" w:hAnsi="Times New Roman" w:cs="Times New Roman"/>
          <w:color w:val="000000" w:themeColor="text1"/>
          <w:sz w:val="24"/>
          <w:szCs w:val="24"/>
        </w:rPr>
        <w:t>https</w:t>
      </w:r>
      <w:r w:rsidRPr="00B7391A">
        <w:rPr>
          <w:rFonts w:ascii="Times New Roman" w:hAnsi="Times New Roman" w:cs="Times New Roman"/>
          <w:color w:val="000000" w:themeColor="text1"/>
          <w:sz w:val="24"/>
          <w:szCs w:val="24"/>
          <w:lang w:val="ru-RU"/>
        </w:rPr>
        <w:t>://</w:t>
      </w:r>
      <w:proofErr w:type="spellStart"/>
      <w:r w:rsidRPr="00B7391A">
        <w:rPr>
          <w:rFonts w:ascii="Times New Roman" w:hAnsi="Times New Roman" w:cs="Times New Roman"/>
          <w:color w:val="000000" w:themeColor="text1"/>
          <w:sz w:val="24"/>
          <w:szCs w:val="24"/>
        </w:rPr>
        <w:t>qaz</w:t>
      </w:r>
      <w:proofErr w:type="spellEnd"/>
      <w:r w:rsidRPr="00B7391A">
        <w:rPr>
          <w:rFonts w:ascii="Times New Roman" w:hAnsi="Times New Roman" w:cs="Times New Roman"/>
          <w:color w:val="000000" w:themeColor="text1"/>
          <w:sz w:val="24"/>
          <w:szCs w:val="24"/>
          <w:lang w:val="ru-RU"/>
        </w:rPr>
        <w:t>.</w:t>
      </w:r>
      <w:r w:rsidRPr="00B7391A">
        <w:rPr>
          <w:rFonts w:ascii="Times New Roman" w:hAnsi="Times New Roman" w:cs="Times New Roman"/>
          <w:color w:val="000000" w:themeColor="text1"/>
          <w:sz w:val="24"/>
          <w:szCs w:val="24"/>
        </w:rPr>
        <w:t>ai</w:t>
      </w:r>
      <w:r w:rsidRPr="00B7391A">
        <w:rPr>
          <w:rFonts w:ascii="Times New Roman" w:hAnsi="Times New Roman" w:cs="Times New Roman"/>
          <w:color w:val="000000" w:themeColor="text1"/>
          <w:sz w:val="24"/>
          <w:szCs w:val="24"/>
          <w:lang w:val="ru-RU"/>
        </w:rPr>
        <w:t xml:space="preserve">/ (далее - Субъект), свободно, конкретно, </w:t>
      </w:r>
      <w:r w:rsidR="00B7391A" w:rsidRPr="00B7391A">
        <w:rPr>
          <w:rFonts w:ascii="Times New Roman" w:hAnsi="Times New Roman" w:cs="Times New Roman"/>
          <w:color w:val="000000" w:themeColor="text1"/>
          <w:sz w:val="24"/>
          <w:szCs w:val="24"/>
          <w:lang w:val="ru-RU"/>
        </w:rPr>
        <w:t>информировано</w:t>
      </w:r>
      <w:r w:rsidRPr="00B7391A">
        <w:rPr>
          <w:rFonts w:ascii="Times New Roman" w:hAnsi="Times New Roman" w:cs="Times New Roman"/>
          <w:color w:val="000000" w:themeColor="text1"/>
          <w:sz w:val="24"/>
          <w:szCs w:val="24"/>
          <w:lang w:val="ru-RU"/>
        </w:rPr>
        <w:t xml:space="preserve"> и однозначно предоставляю Объединению юридических лиц «Ассоциация по развитию искусственного интеллекта в Казахстане», БИН 230540042931, юридический адрес: Республика Казахстан, г. Астана, район Есиль, ул. </w:t>
      </w:r>
      <w:proofErr w:type="spellStart"/>
      <w:r w:rsidRPr="00B7391A">
        <w:rPr>
          <w:rFonts w:ascii="Times New Roman" w:hAnsi="Times New Roman" w:cs="Times New Roman"/>
          <w:color w:val="000000" w:themeColor="text1"/>
          <w:sz w:val="24"/>
          <w:szCs w:val="24"/>
          <w:lang w:val="ru-RU"/>
        </w:rPr>
        <w:t>Достық</w:t>
      </w:r>
      <w:proofErr w:type="spellEnd"/>
      <w:r w:rsidRPr="00B7391A">
        <w:rPr>
          <w:rFonts w:ascii="Times New Roman" w:hAnsi="Times New Roman" w:cs="Times New Roman"/>
          <w:color w:val="000000" w:themeColor="text1"/>
          <w:sz w:val="24"/>
          <w:szCs w:val="24"/>
          <w:lang w:val="ru-RU"/>
        </w:rPr>
        <w:t xml:space="preserve">, д. 5, </w:t>
      </w:r>
      <w:proofErr w:type="spellStart"/>
      <w:r w:rsidRPr="00B7391A">
        <w:rPr>
          <w:rFonts w:ascii="Times New Roman" w:hAnsi="Times New Roman" w:cs="Times New Roman"/>
          <w:color w:val="000000" w:themeColor="text1"/>
          <w:sz w:val="24"/>
          <w:szCs w:val="24"/>
          <w:lang w:val="ru-RU"/>
        </w:rPr>
        <w:t>н.п</w:t>
      </w:r>
      <w:proofErr w:type="spellEnd"/>
      <w:r w:rsidRPr="00B7391A">
        <w:rPr>
          <w:rFonts w:ascii="Times New Roman" w:hAnsi="Times New Roman" w:cs="Times New Roman"/>
          <w:color w:val="000000" w:themeColor="text1"/>
          <w:sz w:val="24"/>
          <w:szCs w:val="24"/>
          <w:lang w:val="ru-RU"/>
        </w:rPr>
        <w:t>. 125 (далее - Ассоциация), согласие на сбор и обработку моих персональных данных на следующих условиях.</w:t>
      </w:r>
    </w:p>
    <w:p w14:paraId="22ACDDDB" w14:textId="77777777" w:rsidR="00097105" w:rsidRPr="00B7391A" w:rsidRDefault="00000000" w:rsidP="00B7391A">
      <w:pPr>
        <w:pStyle w:val="21"/>
        <w:spacing w:line="240" w:lineRule="auto"/>
        <w:jc w:val="both"/>
        <w:rPr>
          <w:rFonts w:ascii="Times New Roman" w:hAnsi="Times New Roman" w:cs="Times New Roman"/>
          <w:color w:val="000000" w:themeColor="text1"/>
          <w:sz w:val="24"/>
          <w:szCs w:val="24"/>
        </w:rPr>
      </w:pPr>
      <w:r w:rsidRPr="00B7391A">
        <w:rPr>
          <w:rFonts w:ascii="Times New Roman" w:hAnsi="Times New Roman" w:cs="Times New Roman"/>
          <w:color w:val="000000" w:themeColor="text1"/>
          <w:sz w:val="24"/>
          <w:szCs w:val="24"/>
        </w:rPr>
        <w:t>2.1. Перечень персональных данных</w:t>
      </w:r>
    </w:p>
    <w:p w14:paraId="5CC7E38A" w14:textId="77777777" w:rsidR="00097105" w:rsidRPr="00B7391A" w:rsidRDefault="00000000" w:rsidP="00B7391A">
      <w:pPr>
        <w:pStyle w:val="PolicyBullet"/>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фамилия, имя, отчество (при наличии), номер телефона и адрес электронной почты;</w:t>
      </w:r>
    </w:p>
    <w:p w14:paraId="7B70FBD2" w14:textId="77777777" w:rsidR="00097105" w:rsidRPr="00B7391A" w:rsidRDefault="00000000" w:rsidP="00B7391A">
      <w:pPr>
        <w:pStyle w:val="PolicyBullet"/>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организация, должность, город и страна, выбранная услуга, мероприятие, проект или направление взаимодействия, если соответствующие поля предусмотрены формой;</w:t>
      </w:r>
    </w:p>
    <w:p w14:paraId="3879AD90" w14:textId="77777777" w:rsidR="00097105" w:rsidRPr="00B7391A" w:rsidRDefault="00000000" w:rsidP="00B7391A">
      <w:pPr>
        <w:pStyle w:val="PolicyBullet"/>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содержание обращения, сведения и документы, добровольно сообщенные мной в свободном поле, приложенных файлах, последующей переписке, телефонном разговоре или при ином взаимодействии;</w:t>
      </w:r>
    </w:p>
    <w:p w14:paraId="2F0433F9" w14:textId="77777777" w:rsidR="00097105" w:rsidRPr="00B7391A" w:rsidRDefault="00000000" w:rsidP="00B7391A">
      <w:pPr>
        <w:pStyle w:val="PolicyBullet"/>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rPr>
        <w:t>IP</w:t>
      </w:r>
      <w:r w:rsidRPr="00B7391A">
        <w:rPr>
          <w:rFonts w:ascii="Times New Roman" w:hAnsi="Times New Roman" w:cs="Times New Roman"/>
          <w:color w:val="000000" w:themeColor="text1"/>
          <w:sz w:val="24"/>
          <w:szCs w:val="24"/>
          <w:lang w:val="ru-RU"/>
        </w:rPr>
        <w:t xml:space="preserve">-адрес, дата и время отправки, адрес страницы и идентификатор формы, источник перехода, тип и версия браузера, операционная система, сведения об устройстве, идентификаторы сессии, необходимые </w:t>
      </w:r>
      <w:r w:rsidRPr="00B7391A">
        <w:rPr>
          <w:rFonts w:ascii="Times New Roman" w:hAnsi="Times New Roman" w:cs="Times New Roman"/>
          <w:color w:val="000000" w:themeColor="text1"/>
          <w:sz w:val="24"/>
          <w:szCs w:val="24"/>
        </w:rPr>
        <w:t>cookie</w:t>
      </w:r>
      <w:r w:rsidRPr="00B7391A">
        <w:rPr>
          <w:rFonts w:ascii="Times New Roman" w:hAnsi="Times New Roman" w:cs="Times New Roman"/>
          <w:color w:val="000000" w:themeColor="text1"/>
          <w:sz w:val="24"/>
          <w:szCs w:val="24"/>
          <w:lang w:val="ru-RU"/>
        </w:rPr>
        <w:t>, журналы безопасности и сведения об ошибках;</w:t>
      </w:r>
    </w:p>
    <w:p w14:paraId="4F4A95F2" w14:textId="77777777" w:rsidR="00097105" w:rsidRPr="00B7391A" w:rsidRDefault="00000000" w:rsidP="00B7391A">
      <w:pPr>
        <w:pStyle w:val="PolicyBullet"/>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сведения о факте предоставления согласия: текст и версия согласия, выбранные опции, дата и время, технический идентификатор записи.</w:t>
      </w:r>
    </w:p>
    <w:p w14:paraId="7B67517B" w14:textId="77777777" w:rsidR="00097105" w:rsidRPr="00B7391A" w:rsidRDefault="00000000" w:rsidP="00B7391A">
      <w:pPr>
        <w:pStyle w:val="PolicyBody"/>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Ассоциация не запрашивает через общие формы сведения о здоровье, биометрические данные, ИИН, реквизиты удостоверения личности, платежные данные и иные данные повышенного риска, если они прямо не требуются для отдельной услуги и в форме не приведены цель, состав данных и отдельное основание обработки. Прошу не указывать такие сведения в свободном поле без необходимости.</w:t>
      </w:r>
    </w:p>
    <w:p w14:paraId="45ADE374" w14:textId="77777777" w:rsidR="00097105" w:rsidRPr="00B7391A" w:rsidRDefault="00000000" w:rsidP="00B7391A">
      <w:pPr>
        <w:pStyle w:val="21"/>
        <w:spacing w:line="240" w:lineRule="auto"/>
        <w:jc w:val="both"/>
        <w:rPr>
          <w:rFonts w:ascii="Times New Roman" w:hAnsi="Times New Roman" w:cs="Times New Roman"/>
          <w:color w:val="000000" w:themeColor="text1"/>
          <w:sz w:val="24"/>
          <w:szCs w:val="24"/>
        </w:rPr>
      </w:pPr>
      <w:r w:rsidRPr="00B7391A">
        <w:rPr>
          <w:rFonts w:ascii="Times New Roman" w:hAnsi="Times New Roman" w:cs="Times New Roman"/>
          <w:color w:val="000000" w:themeColor="text1"/>
          <w:sz w:val="24"/>
          <w:szCs w:val="24"/>
        </w:rPr>
        <w:lastRenderedPageBreak/>
        <w:t>2.2. Цели обработки</w:t>
      </w:r>
    </w:p>
    <w:p w14:paraId="3AFBB813" w14:textId="77777777" w:rsidR="00097105" w:rsidRPr="00B7391A" w:rsidRDefault="00000000" w:rsidP="00B7391A">
      <w:pPr>
        <w:pStyle w:val="PolicyBullet"/>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прием, регистрация, идентификация и рассмотрение моего обращения;</w:t>
      </w:r>
    </w:p>
    <w:p w14:paraId="65D1900F" w14:textId="77777777" w:rsidR="00097105" w:rsidRPr="00B7391A" w:rsidRDefault="00000000" w:rsidP="00B7391A">
      <w:pPr>
        <w:pStyle w:val="PolicyBullet"/>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обратная связь со мной по телефону, электронной почте или выбранному мной каналу;</w:t>
      </w:r>
    </w:p>
    <w:p w14:paraId="33908384" w14:textId="77777777" w:rsidR="00097105" w:rsidRPr="00B7391A" w:rsidRDefault="00000000" w:rsidP="00B7391A">
      <w:pPr>
        <w:pStyle w:val="PolicyBullet"/>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предоставление запрошенной информации о членстве, услугах, проектах, мероприятиях, обучении, экспертной или партнерской деятельности;</w:t>
      </w:r>
    </w:p>
    <w:p w14:paraId="4A12204A" w14:textId="77777777" w:rsidR="00097105" w:rsidRPr="00B7391A" w:rsidRDefault="00000000" w:rsidP="00B7391A">
      <w:pPr>
        <w:pStyle w:val="PolicyBullet"/>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рассмотрение заявки, подготовка предложений, документов, договоров и последующего взаимодействия;</w:t>
      </w:r>
    </w:p>
    <w:p w14:paraId="346D9FB5" w14:textId="77777777" w:rsidR="00097105" w:rsidRPr="00B7391A" w:rsidRDefault="00000000" w:rsidP="00B7391A">
      <w:pPr>
        <w:pStyle w:val="PolicyBullet"/>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организация участия в выбранном мероприятии или проекте, если обращение подано для этой цели;</w:t>
      </w:r>
    </w:p>
    <w:p w14:paraId="6C94C103" w14:textId="77777777" w:rsidR="00097105" w:rsidRPr="00B7391A" w:rsidRDefault="00000000" w:rsidP="00B7391A">
      <w:pPr>
        <w:pStyle w:val="PolicyBullet"/>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обеспечение работоспособности и безопасности формы и Сайта, предотвращение спама, злоупотреблений и несанкционированного доступа, диагностика ошибок;</w:t>
      </w:r>
    </w:p>
    <w:p w14:paraId="21BD7D43" w14:textId="77777777" w:rsidR="00097105" w:rsidRPr="00B7391A" w:rsidRDefault="00000000" w:rsidP="00B7391A">
      <w:pPr>
        <w:pStyle w:val="PolicyBullet"/>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подтверждение факта и условий предоставления согласия, исполнение требований законодательства и защита прав и законных интересов Ассоциации и Субъекта.</w:t>
      </w:r>
    </w:p>
    <w:p w14:paraId="7D7B3FD7" w14:textId="77777777" w:rsidR="00097105" w:rsidRPr="00B7391A" w:rsidRDefault="00000000" w:rsidP="00B7391A">
      <w:pPr>
        <w:pStyle w:val="PolicyBody"/>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Направление новостей и рекламных сообщений, передача данных соорганизатору или партнеру сверх необходимой технической обработки, а также публикация моих данных, изображения или голоса не входят в настоящее обязательное согласие и требуют отдельного выбора в разделе 3.</w:t>
      </w:r>
    </w:p>
    <w:p w14:paraId="7C4D0666" w14:textId="77777777" w:rsidR="00097105" w:rsidRPr="00B7391A" w:rsidRDefault="00000000" w:rsidP="00B7391A">
      <w:pPr>
        <w:pStyle w:val="21"/>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2.3. Действия и способы обработки</w:t>
      </w:r>
    </w:p>
    <w:p w14:paraId="31FB7B74" w14:textId="77777777" w:rsidR="00097105" w:rsidRPr="00B7391A" w:rsidRDefault="00000000" w:rsidP="00B7391A">
      <w:pPr>
        <w:pStyle w:val="PolicyBody"/>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Разрешаю Ассоциации осуществлять сбор, запись, систематизацию, накопление, хранение, уточнение, изменение, дополнение, извлечение, использование, предоставление доступа и передачу в предусмотренных настоящим Согласием случаях, обезличивание, блокирование, удаление и уничтожение персональных данных с использованием средств автоматизации и без них, включая передачу по информационно-телекоммуникационным сетям.</w:t>
      </w:r>
    </w:p>
    <w:p w14:paraId="17BBE97C" w14:textId="77777777" w:rsidR="00097105" w:rsidRPr="00B7391A" w:rsidRDefault="00000000" w:rsidP="00B7391A">
      <w:pPr>
        <w:pStyle w:val="21"/>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2.4. Передача третьим лицам</w:t>
      </w:r>
    </w:p>
    <w:p w14:paraId="1EF8F372" w14:textId="77777777" w:rsidR="00097105" w:rsidRPr="00B7391A" w:rsidRDefault="00000000" w:rsidP="00B7391A">
      <w:pPr>
        <w:pStyle w:val="PolicyBody"/>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Сведения о возможности передачи третьим лицам: передача разрешена только в минимально необходимом объеме и для указанных целей следующим категориям лиц:</w:t>
      </w:r>
    </w:p>
    <w:p w14:paraId="4FA01522" w14:textId="77777777" w:rsidR="00097105" w:rsidRPr="00B7391A" w:rsidRDefault="00000000" w:rsidP="00B7391A">
      <w:pPr>
        <w:pStyle w:val="PolicyBullet"/>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поставщикам хостинга, доменной инфраструктуры, администрирования и технической поддержки Сайта;</w:t>
      </w:r>
    </w:p>
    <w:p w14:paraId="4B57A672" w14:textId="77777777" w:rsidR="00097105" w:rsidRPr="00B7391A" w:rsidRDefault="00000000" w:rsidP="00B7391A">
      <w:pPr>
        <w:pStyle w:val="PolicyBullet"/>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 xml:space="preserve">поставщикам корпоративной электронной почты, телефонии, </w:t>
      </w:r>
      <w:r w:rsidRPr="00B7391A">
        <w:rPr>
          <w:rFonts w:ascii="Times New Roman" w:hAnsi="Times New Roman" w:cs="Times New Roman"/>
          <w:color w:val="000000" w:themeColor="text1"/>
          <w:sz w:val="24"/>
          <w:szCs w:val="24"/>
        </w:rPr>
        <w:t>CRM</w:t>
      </w:r>
      <w:r w:rsidRPr="00B7391A">
        <w:rPr>
          <w:rFonts w:ascii="Times New Roman" w:hAnsi="Times New Roman" w:cs="Times New Roman"/>
          <w:color w:val="000000" w:themeColor="text1"/>
          <w:sz w:val="24"/>
          <w:szCs w:val="24"/>
          <w:lang w:val="ru-RU"/>
        </w:rPr>
        <w:t>, облачного хранения, резервного копирования, защиты от спама и киберугроз;</w:t>
      </w:r>
    </w:p>
    <w:p w14:paraId="7C994F3C" w14:textId="77777777" w:rsidR="00097105" w:rsidRPr="00B7391A" w:rsidRDefault="00000000" w:rsidP="00B7391A">
      <w:pPr>
        <w:pStyle w:val="PolicyBullet"/>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подрядчикам, обрабатывающим обращение по поручению Ассоциации и связанным обязательствами конфиденциальности и защиты данных;</w:t>
      </w:r>
    </w:p>
    <w:p w14:paraId="20819940" w14:textId="77777777" w:rsidR="00097105" w:rsidRPr="00B7391A" w:rsidRDefault="00000000" w:rsidP="00B7391A">
      <w:pPr>
        <w:pStyle w:val="PolicyBullet"/>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профессиональным консультантам, аудиторам и представителям - только когда это необходимо для исполнения закона, договора или защиты прав;</w:t>
      </w:r>
    </w:p>
    <w:p w14:paraId="26E0E7AC" w14:textId="77777777" w:rsidR="00097105" w:rsidRPr="00B7391A" w:rsidRDefault="00000000" w:rsidP="00B7391A">
      <w:pPr>
        <w:pStyle w:val="PolicyBullet"/>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государственным органам, судам и иным уполномоченным лицам - в случаях и объеме, установленных законом.</w:t>
      </w:r>
    </w:p>
    <w:p w14:paraId="1D246689" w14:textId="77777777" w:rsidR="00097105" w:rsidRPr="00B7391A" w:rsidRDefault="00000000" w:rsidP="00B7391A">
      <w:pPr>
        <w:pStyle w:val="PolicyBody"/>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Передача данных самостоятельным соорганизаторам, партнерам, спонсорам или иным лицам для их собственных целей осуществляется только при отдельном согласии по пункту 3.2 с указанием соответствующих получателей до предоставления согласия.</w:t>
      </w:r>
    </w:p>
    <w:p w14:paraId="187E6053" w14:textId="77777777" w:rsidR="00097105" w:rsidRPr="00B7391A" w:rsidRDefault="00000000" w:rsidP="00B7391A">
      <w:pPr>
        <w:pStyle w:val="21"/>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lastRenderedPageBreak/>
        <w:t>2.5. Трансграничная передача</w:t>
      </w:r>
    </w:p>
    <w:p w14:paraId="43421FBA" w14:textId="77777777" w:rsidR="00097105" w:rsidRPr="00B7391A" w:rsidRDefault="00000000" w:rsidP="00B7391A">
      <w:pPr>
        <w:pStyle w:val="PolicyBody"/>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Сведения о наличии трансграничной передачи: трансграничная передача может осуществляться при использовании иностранных сервисов электронной почты, связи, облачной инфраструктуры, защиты от спама, доставки веб-контента и технической поддержки. Я даю согласие на такую передачу в минимально необходимом объеме при соблюдении статьи 16 Закона Республики Казахстан «О персональных данных и их защите». Накопление и основное хранение моих персональных данных осуществляются в базе и (или) цифровом объекте, находящихся на территории Республики Казахстан.</w:t>
      </w:r>
    </w:p>
    <w:p w14:paraId="5AC7F8A9" w14:textId="77777777" w:rsidR="00097105" w:rsidRPr="00B7391A" w:rsidRDefault="00000000" w:rsidP="00B7391A">
      <w:pPr>
        <w:pStyle w:val="21"/>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2.6. Общедоступные источники</w:t>
      </w:r>
    </w:p>
    <w:p w14:paraId="449B6048" w14:textId="77777777" w:rsidR="00097105" w:rsidRPr="00B7391A" w:rsidRDefault="00000000" w:rsidP="00B7391A">
      <w:pPr>
        <w:pStyle w:val="PolicyBody"/>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Сведения о распространении в общедоступных источниках: по настоящему обязательному согласию распространение не разрешено. Ассоциация не вправе публиковать мои персональные данные, фотографию, видео-, аудиозапись, биографию, высказывания или сведения об участии в проектах без отдельного согласия по пункту 3.3 либо иного прямо предусмотренного законом основания.</w:t>
      </w:r>
    </w:p>
    <w:p w14:paraId="17C991C9" w14:textId="77777777" w:rsidR="00097105" w:rsidRPr="00B7391A" w:rsidRDefault="00000000" w:rsidP="00B7391A">
      <w:pPr>
        <w:pStyle w:val="21"/>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2.7. Срок действия согласия и хранения данных</w:t>
      </w:r>
    </w:p>
    <w:p w14:paraId="2AEA8784" w14:textId="77777777" w:rsidR="00097105" w:rsidRPr="00B7391A" w:rsidRDefault="00000000" w:rsidP="00B7391A">
      <w:pPr>
        <w:pStyle w:val="PolicyBody"/>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Настоящее согласие действует до завершения работы с обращением и в течение трех лет после последнего содержательного взаимодействия. Если на основании обращения заключен договор, оформлено членство, участие в проекте или возникли иные отношения, данные обрабатываются в течение срока соответствующих отношений и последующих сроков хранения, установленных законодательством и применимыми документами. Технические журналы Сайта хранятся не более двенадцати месяцев, если более длительное хранение не требуется для расследования инцидента или по закону. Доказательство согласия хранится в течение срока обработки и трех лет после ее прекращения. Во всех случаях срок не может превышать срок, необходимый для заявленной цели, если иное не установлено законом или договором.</w:t>
      </w:r>
    </w:p>
    <w:p w14:paraId="025D8EFA" w14:textId="77777777" w:rsidR="00097105" w:rsidRPr="00B7391A" w:rsidRDefault="00000000" w:rsidP="00B7391A">
      <w:pPr>
        <w:pStyle w:val="21"/>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2.8. Отзыв согласия и права Субъекта</w:t>
      </w:r>
    </w:p>
    <w:p w14:paraId="5A42ACE3" w14:textId="77777777" w:rsidR="00097105" w:rsidRPr="00B7391A" w:rsidRDefault="00000000" w:rsidP="00B7391A">
      <w:pPr>
        <w:pStyle w:val="PolicyBody"/>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 xml:space="preserve">Я вправе отозвать согласие полностью или в части, направив обращение на </w:t>
      </w:r>
      <w:r w:rsidRPr="00B7391A">
        <w:rPr>
          <w:rFonts w:ascii="Times New Roman" w:hAnsi="Times New Roman" w:cs="Times New Roman"/>
          <w:color w:val="000000" w:themeColor="text1"/>
          <w:sz w:val="24"/>
          <w:szCs w:val="24"/>
        </w:rPr>
        <w:t>info</w:t>
      </w:r>
      <w:r w:rsidRPr="00B7391A">
        <w:rPr>
          <w:rFonts w:ascii="Times New Roman" w:hAnsi="Times New Roman" w:cs="Times New Roman"/>
          <w:color w:val="000000" w:themeColor="text1"/>
          <w:sz w:val="24"/>
          <w:szCs w:val="24"/>
          <w:lang w:val="ru-RU"/>
        </w:rPr>
        <w:t>@</w:t>
      </w:r>
      <w:proofErr w:type="spellStart"/>
      <w:r w:rsidRPr="00B7391A">
        <w:rPr>
          <w:rFonts w:ascii="Times New Roman" w:hAnsi="Times New Roman" w:cs="Times New Roman"/>
          <w:color w:val="000000" w:themeColor="text1"/>
          <w:sz w:val="24"/>
          <w:szCs w:val="24"/>
        </w:rPr>
        <w:t>qaz</w:t>
      </w:r>
      <w:proofErr w:type="spellEnd"/>
      <w:r w:rsidRPr="00B7391A">
        <w:rPr>
          <w:rFonts w:ascii="Times New Roman" w:hAnsi="Times New Roman" w:cs="Times New Roman"/>
          <w:color w:val="000000" w:themeColor="text1"/>
          <w:sz w:val="24"/>
          <w:szCs w:val="24"/>
          <w:lang w:val="ru-RU"/>
        </w:rPr>
        <w:t>.</w:t>
      </w:r>
      <w:r w:rsidRPr="00B7391A">
        <w:rPr>
          <w:rFonts w:ascii="Times New Roman" w:hAnsi="Times New Roman" w:cs="Times New Roman"/>
          <w:color w:val="000000" w:themeColor="text1"/>
          <w:sz w:val="24"/>
          <w:szCs w:val="24"/>
        </w:rPr>
        <w:t>ai</w:t>
      </w:r>
      <w:r w:rsidRPr="00B7391A">
        <w:rPr>
          <w:rFonts w:ascii="Times New Roman" w:hAnsi="Times New Roman" w:cs="Times New Roman"/>
          <w:color w:val="000000" w:themeColor="text1"/>
          <w:sz w:val="24"/>
          <w:szCs w:val="24"/>
          <w:lang w:val="ru-RU"/>
        </w:rPr>
        <w:t xml:space="preserve"> либо по юридическому адресу Ассоциации. В течение пятнадцати рабочих дней Ассоциация прекращает обработку, если дальнейшее хранение или обработка не требуются законодательством либо в связи с неисполненным обязательством, или направляет мотивированный отказ. Я также вправе получать информацию об обработке, требовать изменения, дополнения, блокирования, анонимизации, удаления или уничтожения данных и обжаловать действия Ассоциации. Информация о наличии и обработке данных либо мотивированный отказ предоставляются в течение трех рабочих дней, если иной срок не установлен законом.</w:t>
      </w:r>
    </w:p>
    <w:p w14:paraId="4AEF76C7" w14:textId="77777777" w:rsidR="00097105" w:rsidRPr="00B7391A" w:rsidRDefault="00000000" w:rsidP="00B7391A">
      <w:pPr>
        <w:pStyle w:val="21"/>
        <w:spacing w:line="240" w:lineRule="auto"/>
        <w:jc w:val="both"/>
        <w:rPr>
          <w:rFonts w:ascii="Times New Roman" w:hAnsi="Times New Roman" w:cs="Times New Roman"/>
          <w:color w:val="000000" w:themeColor="text1"/>
          <w:sz w:val="24"/>
          <w:szCs w:val="24"/>
        </w:rPr>
      </w:pPr>
      <w:r w:rsidRPr="00B7391A">
        <w:rPr>
          <w:rFonts w:ascii="Times New Roman" w:hAnsi="Times New Roman" w:cs="Times New Roman"/>
          <w:color w:val="000000" w:themeColor="text1"/>
          <w:sz w:val="24"/>
          <w:szCs w:val="24"/>
        </w:rPr>
        <w:t>2.9. Подтверждения Субъекта</w:t>
      </w:r>
    </w:p>
    <w:p w14:paraId="5FAC99DE" w14:textId="77777777" w:rsidR="00097105" w:rsidRPr="00B7391A" w:rsidRDefault="00000000" w:rsidP="00B7391A">
      <w:pPr>
        <w:pStyle w:val="PolicyBullet"/>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предоставленные мной сведения относятся ко мне, являются достоверными и предоставляются добровольно;</w:t>
      </w:r>
    </w:p>
    <w:p w14:paraId="7B97B0DD" w14:textId="77777777" w:rsidR="00097105" w:rsidRPr="00B7391A" w:rsidRDefault="00000000" w:rsidP="00B7391A">
      <w:pPr>
        <w:pStyle w:val="PolicyBullet"/>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если я сообщаю данные другого лица или несовершеннолетнего, я имею законные полномочия на их предоставление и, когда требуется, предоставляю отдельное согласие законного представителя;</w:t>
      </w:r>
    </w:p>
    <w:p w14:paraId="0568F89D" w14:textId="77777777" w:rsidR="00097105" w:rsidRPr="00B7391A" w:rsidRDefault="00000000" w:rsidP="00B7391A">
      <w:pPr>
        <w:pStyle w:val="PolicyBullet"/>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lastRenderedPageBreak/>
        <w:t>мне понятны цели, перечень данных, срок, возможность передачи третьим лицам, наличие трансграничной передачи и отсутствие распространения в общедоступных источниках по обязательному согласию;</w:t>
      </w:r>
    </w:p>
    <w:p w14:paraId="271648EC" w14:textId="77777777" w:rsidR="00097105" w:rsidRPr="00B7391A" w:rsidRDefault="00000000" w:rsidP="00B7391A">
      <w:pPr>
        <w:pStyle w:val="PolicyBullet"/>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проставление чекбокса и нажатие кнопки отправки формы являются подтверждаемым способом предоставления настоящего согласия.</w:t>
      </w:r>
    </w:p>
    <w:p w14:paraId="1CF84DD1" w14:textId="77777777" w:rsidR="00097105" w:rsidRPr="00B7391A" w:rsidRDefault="00000000" w:rsidP="00B7391A">
      <w:pPr>
        <w:pStyle w:val="21"/>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3. Отдельные необязательные согласия</w:t>
      </w:r>
    </w:p>
    <w:p w14:paraId="7CCE1AB9" w14:textId="77777777" w:rsidR="00097105" w:rsidRPr="00B7391A" w:rsidRDefault="00000000" w:rsidP="00B7391A">
      <w:pPr>
        <w:pStyle w:val="PolicyBody"/>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Каждое согласие ниже предоставляется отдельным, не отмеченным заранее чекбоксом. Ассоциация использует только те опции, которые соответствуют конкретной форме или ситуации. Отказ не ограничивает рассмотрение основного обращения.</w:t>
      </w:r>
    </w:p>
    <w:p w14:paraId="09E41635" w14:textId="77777777" w:rsidR="00097105" w:rsidRPr="00B7391A" w:rsidRDefault="00000000" w:rsidP="00B7391A">
      <w:pPr>
        <w:pStyle w:val="21"/>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3.1. Информационные и рекламные сообщения</w:t>
      </w:r>
    </w:p>
    <w:p w14:paraId="0E34B16B" w14:textId="77777777" w:rsidR="00097105" w:rsidRPr="00B7391A" w:rsidRDefault="00000000" w:rsidP="00B7391A">
      <w:pPr>
        <w:pStyle w:val="PolicyBody"/>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b/>
          <w:color w:val="000000" w:themeColor="text1"/>
          <w:sz w:val="24"/>
          <w:szCs w:val="24"/>
          <w:lang w:val="ru-RU"/>
        </w:rPr>
        <w:t xml:space="preserve">□ </w:t>
      </w:r>
      <w:r w:rsidRPr="00B7391A">
        <w:rPr>
          <w:rFonts w:ascii="Times New Roman" w:hAnsi="Times New Roman" w:cs="Times New Roman"/>
          <w:color w:val="000000" w:themeColor="text1"/>
          <w:sz w:val="24"/>
          <w:szCs w:val="24"/>
          <w:lang w:val="ru-RU"/>
        </w:rPr>
        <w:t xml:space="preserve">Я отдельно соглашаюсь получать от Ассоциации новости, приглашения, информацию о проектах, мероприятиях, обучении, услугах и партнерских предложениях по электронной почте, телефону, </w:t>
      </w:r>
      <w:r w:rsidRPr="00B7391A">
        <w:rPr>
          <w:rFonts w:ascii="Times New Roman" w:hAnsi="Times New Roman" w:cs="Times New Roman"/>
          <w:color w:val="000000" w:themeColor="text1"/>
          <w:sz w:val="24"/>
          <w:szCs w:val="24"/>
        </w:rPr>
        <w:t>SMS</w:t>
      </w:r>
      <w:r w:rsidRPr="00B7391A">
        <w:rPr>
          <w:rFonts w:ascii="Times New Roman" w:hAnsi="Times New Roman" w:cs="Times New Roman"/>
          <w:color w:val="000000" w:themeColor="text1"/>
          <w:sz w:val="24"/>
          <w:szCs w:val="24"/>
          <w:lang w:val="ru-RU"/>
        </w:rPr>
        <w:t xml:space="preserve"> и в мессенджерах, указанных мной. Для этого могут обрабатываться мои Ф.И.О., контакты, организация, должность, интересы и сведения о взаимодействии с сообщениями; допускается передача поставщикам рассылок и связи и связанная с этим трансграничная передача. Согласие действует три года с даты последнего взаимодействия либо до более раннего отказа. Я могу отказаться по ссылке в сообщении или через </w:t>
      </w:r>
      <w:r w:rsidRPr="00B7391A">
        <w:rPr>
          <w:rFonts w:ascii="Times New Roman" w:hAnsi="Times New Roman" w:cs="Times New Roman"/>
          <w:color w:val="000000" w:themeColor="text1"/>
          <w:sz w:val="24"/>
          <w:szCs w:val="24"/>
        </w:rPr>
        <w:t>info</w:t>
      </w:r>
      <w:r w:rsidRPr="00B7391A">
        <w:rPr>
          <w:rFonts w:ascii="Times New Roman" w:hAnsi="Times New Roman" w:cs="Times New Roman"/>
          <w:color w:val="000000" w:themeColor="text1"/>
          <w:sz w:val="24"/>
          <w:szCs w:val="24"/>
          <w:lang w:val="ru-RU"/>
        </w:rPr>
        <w:t>@</w:t>
      </w:r>
      <w:proofErr w:type="spellStart"/>
      <w:r w:rsidRPr="00B7391A">
        <w:rPr>
          <w:rFonts w:ascii="Times New Roman" w:hAnsi="Times New Roman" w:cs="Times New Roman"/>
          <w:color w:val="000000" w:themeColor="text1"/>
          <w:sz w:val="24"/>
          <w:szCs w:val="24"/>
        </w:rPr>
        <w:t>qaz</w:t>
      </w:r>
      <w:proofErr w:type="spellEnd"/>
      <w:r w:rsidRPr="00B7391A">
        <w:rPr>
          <w:rFonts w:ascii="Times New Roman" w:hAnsi="Times New Roman" w:cs="Times New Roman"/>
          <w:color w:val="000000" w:themeColor="text1"/>
          <w:sz w:val="24"/>
          <w:szCs w:val="24"/>
          <w:lang w:val="ru-RU"/>
        </w:rPr>
        <w:t>.</w:t>
      </w:r>
      <w:r w:rsidRPr="00B7391A">
        <w:rPr>
          <w:rFonts w:ascii="Times New Roman" w:hAnsi="Times New Roman" w:cs="Times New Roman"/>
          <w:color w:val="000000" w:themeColor="text1"/>
          <w:sz w:val="24"/>
          <w:szCs w:val="24"/>
        </w:rPr>
        <w:t>ai</w:t>
      </w:r>
      <w:r w:rsidRPr="00B7391A">
        <w:rPr>
          <w:rFonts w:ascii="Times New Roman" w:hAnsi="Times New Roman" w:cs="Times New Roman"/>
          <w:color w:val="000000" w:themeColor="text1"/>
          <w:sz w:val="24"/>
          <w:szCs w:val="24"/>
          <w:lang w:val="ru-RU"/>
        </w:rPr>
        <w:t>.</w:t>
      </w:r>
    </w:p>
    <w:p w14:paraId="16871843" w14:textId="77777777" w:rsidR="00097105" w:rsidRPr="00B7391A" w:rsidRDefault="00000000" w:rsidP="00B7391A">
      <w:pPr>
        <w:pStyle w:val="21"/>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3.2. Передача соорганизатору или партнеру</w:t>
      </w:r>
    </w:p>
    <w:p w14:paraId="57BA7344" w14:textId="77777777" w:rsidR="00097105" w:rsidRPr="00B7391A" w:rsidRDefault="00000000" w:rsidP="00B7391A">
      <w:pPr>
        <w:pStyle w:val="PolicyBody"/>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b/>
          <w:color w:val="000000" w:themeColor="text1"/>
          <w:sz w:val="24"/>
          <w:szCs w:val="24"/>
          <w:lang w:val="ru-RU"/>
        </w:rPr>
        <w:t xml:space="preserve">□ </w:t>
      </w:r>
      <w:r w:rsidRPr="00B7391A">
        <w:rPr>
          <w:rFonts w:ascii="Times New Roman" w:hAnsi="Times New Roman" w:cs="Times New Roman"/>
          <w:color w:val="000000" w:themeColor="text1"/>
          <w:sz w:val="24"/>
          <w:szCs w:val="24"/>
          <w:lang w:val="ru-RU"/>
        </w:rPr>
        <w:t>Я отдельно соглашаюсь на передачу моих Ф.И.О., контактов, организации, должности и сведений о выбранном мероприятии или проекте соорганизаторам и партнерам, прямо указанным рядом с этим чекбоксом или на странице соответствующего мероприятия, для регистрации, допуска, коммуникации и организации участия. Если получатели заранее не указаны, настоящее согласие не применяется. Срок - до завершения мероприятия или проекта и один год после него либо до более раннего отзыва, если закон не требует дальнейшего хранения.</w:t>
      </w:r>
    </w:p>
    <w:p w14:paraId="26E4E8FF" w14:textId="77777777" w:rsidR="00097105" w:rsidRPr="00B7391A" w:rsidRDefault="00000000" w:rsidP="00B7391A">
      <w:pPr>
        <w:pStyle w:val="21"/>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3.3. Публикация сведений, изображения и голоса</w:t>
      </w:r>
    </w:p>
    <w:p w14:paraId="36CB4AB1" w14:textId="77777777" w:rsidR="00097105" w:rsidRPr="00B7391A" w:rsidRDefault="00000000" w:rsidP="00B7391A">
      <w:pPr>
        <w:pStyle w:val="PolicyBody"/>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b/>
          <w:color w:val="000000" w:themeColor="text1"/>
          <w:sz w:val="24"/>
          <w:szCs w:val="24"/>
          <w:lang w:val="ru-RU"/>
        </w:rPr>
        <w:t xml:space="preserve">□ </w:t>
      </w:r>
      <w:r w:rsidRPr="00B7391A">
        <w:rPr>
          <w:rFonts w:ascii="Times New Roman" w:hAnsi="Times New Roman" w:cs="Times New Roman"/>
          <w:color w:val="000000" w:themeColor="text1"/>
          <w:sz w:val="24"/>
          <w:szCs w:val="24"/>
          <w:lang w:val="ru-RU"/>
        </w:rPr>
        <w:t xml:space="preserve">Я отдельно разрешаю Ассоциации использовать и распространять в общедоступных источниках мои Ф.И.О., фотографию, видео- и аудиозапись, голос, должность, организацию, краткую биографию, высказывания и сведения об участии в проектах и мероприятиях путем размещения на </w:t>
      </w:r>
      <w:r w:rsidRPr="00B7391A">
        <w:rPr>
          <w:rFonts w:ascii="Times New Roman" w:hAnsi="Times New Roman" w:cs="Times New Roman"/>
          <w:color w:val="000000" w:themeColor="text1"/>
          <w:sz w:val="24"/>
          <w:szCs w:val="24"/>
        </w:rPr>
        <w:t>https</w:t>
      </w:r>
      <w:r w:rsidRPr="00B7391A">
        <w:rPr>
          <w:rFonts w:ascii="Times New Roman" w:hAnsi="Times New Roman" w:cs="Times New Roman"/>
          <w:color w:val="000000" w:themeColor="text1"/>
          <w:sz w:val="24"/>
          <w:szCs w:val="24"/>
          <w:lang w:val="ru-RU"/>
        </w:rPr>
        <w:t>://</w:t>
      </w:r>
      <w:proofErr w:type="spellStart"/>
      <w:r w:rsidRPr="00B7391A">
        <w:rPr>
          <w:rFonts w:ascii="Times New Roman" w:hAnsi="Times New Roman" w:cs="Times New Roman"/>
          <w:color w:val="000000" w:themeColor="text1"/>
          <w:sz w:val="24"/>
          <w:szCs w:val="24"/>
        </w:rPr>
        <w:t>qaz</w:t>
      </w:r>
      <w:proofErr w:type="spellEnd"/>
      <w:r w:rsidRPr="00B7391A">
        <w:rPr>
          <w:rFonts w:ascii="Times New Roman" w:hAnsi="Times New Roman" w:cs="Times New Roman"/>
          <w:color w:val="000000" w:themeColor="text1"/>
          <w:sz w:val="24"/>
          <w:szCs w:val="24"/>
          <w:lang w:val="ru-RU"/>
        </w:rPr>
        <w:t>.</w:t>
      </w:r>
      <w:r w:rsidRPr="00B7391A">
        <w:rPr>
          <w:rFonts w:ascii="Times New Roman" w:hAnsi="Times New Roman" w:cs="Times New Roman"/>
          <w:color w:val="000000" w:themeColor="text1"/>
          <w:sz w:val="24"/>
          <w:szCs w:val="24"/>
        </w:rPr>
        <w:t>ai</w:t>
      </w:r>
      <w:r w:rsidRPr="00B7391A">
        <w:rPr>
          <w:rFonts w:ascii="Times New Roman" w:hAnsi="Times New Roman" w:cs="Times New Roman"/>
          <w:color w:val="000000" w:themeColor="text1"/>
          <w:sz w:val="24"/>
          <w:szCs w:val="24"/>
          <w:lang w:val="ru-RU"/>
        </w:rPr>
        <w:t>/, официальных страницах Ассоциации в социальных сетях, в презентационных и информационных материалах, масс-медиа и на ресурсах соорганизаторов соответствующего мероприятия. Разрешаю техническое редактирование, монтаж, кадрирование и сокращение без искажения смысла и без умаления чести, достоинства и деловой репутации. Использование допускается без выплаты вознаграждения в течение пяти лет либо до более раннего отзыва. После отзыва Ассоциация прекращает новые публикации и принимает разумные меры для удаления материалов с подконтрольных ресурсов; отзыв не влияет на правомерность ранее выполненного использования и не гарантирует удаление копий, правомерно распространенных третьими лицами.</w:t>
      </w:r>
    </w:p>
    <w:p w14:paraId="2FFD29CA" w14:textId="77777777" w:rsidR="00097105" w:rsidRPr="00B7391A" w:rsidRDefault="00000000" w:rsidP="00B7391A">
      <w:pPr>
        <w:pStyle w:val="21"/>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lastRenderedPageBreak/>
        <w:t xml:space="preserve">3.4. Необязательные </w:t>
      </w:r>
      <w:r w:rsidRPr="00B7391A">
        <w:rPr>
          <w:rFonts w:ascii="Times New Roman" w:hAnsi="Times New Roman" w:cs="Times New Roman"/>
          <w:color w:val="000000" w:themeColor="text1"/>
          <w:sz w:val="24"/>
          <w:szCs w:val="24"/>
        </w:rPr>
        <w:t>cookie</w:t>
      </w:r>
      <w:r w:rsidRPr="00B7391A">
        <w:rPr>
          <w:rFonts w:ascii="Times New Roman" w:hAnsi="Times New Roman" w:cs="Times New Roman"/>
          <w:color w:val="000000" w:themeColor="text1"/>
          <w:sz w:val="24"/>
          <w:szCs w:val="24"/>
          <w:lang w:val="ru-RU"/>
        </w:rPr>
        <w:t xml:space="preserve"> и аналитика</w:t>
      </w:r>
    </w:p>
    <w:p w14:paraId="1E38FAC9" w14:textId="77777777" w:rsidR="00097105" w:rsidRPr="00B7391A" w:rsidRDefault="00000000" w:rsidP="00B7391A">
      <w:pPr>
        <w:pStyle w:val="PolicyBody"/>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b/>
          <w:color w:val="000000" w:themeColor="text1"/>
          <w:sz w:val="24"/>
          <w:szCs w:val="24"/>
          <w:lang w:val="ru-RU"/>
        </w:rPr>
        <w:t xml:space="preserve">□ </w:t>
      </w:r>
      <w:r w:rsidRPr="00B7391A">
        <w:rPr>
          <w:rFonts w:ascii="Times New Roman" w:hAnsi="Times New Roman" w:cs="Times New Roman"/>
          <w:color w:val="000000" w:themeColor="text1"/>
          <w:sz w:val="24"/>
          <w:szCs w:val="24"/>
          <w:lang w:val="ru-RU"/>
        </w:rPr>
        <w:t xml:space="preserve">Я отдельно соглашаюсь на использование аналитических и функциональных </w:t>
      </w:r>
      <w:r w:rsidRPr="00B7391A">
        <w:rPr>
          <w:rFonts w:ascii="Times New Roman" w:hAnsi="Times New Roman" w:cs="Times New Roman"/>
          <w:color w:val="000000" w:themeColor="text1"/>
          <w:sz w:val="24"/>
          <w:szCs w:val="24"/>
        </w:rPr>
        <w:t>cookie</w:t>
      </w:r>
      <w:r w:rsidRPr="00B7391A">
        <w:rPr>
          <w:rFonts w:ascii="Times New Roman" w:hAnsi="Times New Roman" w:cs="Times New Roman"/>
          <w:color w:val="000000" w:themeColor="text1"/>
          <w:sz w:val="24"/>
          <w:szCs w:val="24"/>
          <w:lang w:val="ru-RU"/>
        </w:rPr>
        <w:t xml:space="preserve"> для оценки посещаемости, улучшения Сайта и запоминания моих настроек, включая передачу технических идентификаторов поставщикам аналитики и возможную трансграничную передачу. Срок хранения определяется интерфейсом управления </w:t>
      </w:r>
      <w:r w:rsidRPr="00B7391A">
        <w:rPr>
          <w:rFonts w:ascii="Times New Roman" w:hAnsi="Times New Roman" w:cs="Times New Roman"/>
          <w:color w:val="000000" w:themeColor="text1"/>
          <w:sz w:val="24"/>
          <w:szCs w:val="24"/>
        </w:rPr>
        <w:t>cookie</w:t>
      </w:r>
      <w:r w:rsidRPr="00B7391A">
        <w:rPr>
          <w:rFonts w:ascii="Times New Roman" w:hAnsi="Times New Roman" w:cs="Times New Roman"/>
          <w:color w:val="000000" w:themeColor="text1"/>
          <w:sz w:val="24"/>
          <w:szCs w:val="24"/>
          <w:lang w:val="ru-RU"/>
        </w:rPr>
        <w:t xml:space="preserve"> и не превышает двенадцати месяцев. Я могу изменить выбор в настройках </w:t>
      </w:r>
      <w:r w:rsidRPr="00B7391A">
        <w:rPr>
          <w:rFonts w:ascii="Times New Roman" w:hAnsi="Times New Roman" w:cs="Times New Roman"/>
          <w:color w:val="000000" w:themeColor="text1"/>
          <w:sz w:val="24"/>
          <w:szCs w:val="24"/>
        </w:rPr>
        <w:t>cookie</w:t>
      </w:r>
      <w:r w:rsidRPr="00B7391A">
        <w:rPr>
          <w:rFonts w:ascii="Times New Roman" w:hAnsi="Times New Roman" w:cs="Times New Roman"/>
          <w:color w:val="000000" w:themeColor="text1"/>
          <w:sz w:val="24"/>
          <w:szCs w:val="24"/>
          <w:lang w:val="ru-RU"/>
        </w:rPr>
        <w:t xml:space="preserve">. Этот чекбокс используется в отдельном </w:t>
      </w:r>
      <w:r w:rsidRPr="00B7391A">
        <w:rPr>
          <w:rFonts w:ascii="Times New Roman" w:hAnsi="Times New Roman" w:cs="Times New Roman"/>
          <w:color w:val="000000" w:themeColor="text1"/>
          <w:sz w:val="24"/>
          <w:szCs w:val="24"/>
        </w:rPr>
        <w:t>cookie</w:t>
      </w:r>
      <w:r w:rsidRPr="00B7391A">
        <w:rPr>
          <w:rFonts w:ascii="Times New Roman" w:hAnsi="Times New Roman" w:cs="Times New Roman"/>
          <w:color w:val="000000" w:themeColor="text1"/>
          <w:sz w:val="24"/>
          <w:szCs w:val="24"/>
          <w:lang w:val="ru-RU"/>
        </w:rPr>
        <w:t>-баннере и не объединяется с отправкой веб-формы.</w:t>
      </w:r>
    </w:p>
    <w:p w14:paraId="0AF9A0AD" w14:textId="77777777" w:rsidR="00097105" w:rsidRPr="00B7391A" w:rsidRDefault="00000000" w:rsidP="00B7391A">
      <w:pPr>
        <w:pStyle w:val="21"/>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3.5. Данные несовершеннолетнего</w:t>
      </w:r>
    </w:p>
    <w:p w14:paraId="2595D468" w14:textId="77777777" w:rsidR="00097105" w:rsidRPr="00B7391A" w:rsidRDefault="00000000" w:rsidP="00B7391A">
      <w:pPr>
        <w:pStyle w:val="PolicyBody"/>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b/>
          <w:color w:val="000000" w:themeColor="text1"/>
          <w:sz w:val="24"/>
          <w:szCs w:val="24"/>
          <w:lang w:val="ru-RU"/>
        </w:rPr>
        <w:t xml:space="preserve">□ </w:t>
      </w:r>
      <w:r w:rsidRPr="00B7391A">
        <w:rPr>
          <w:rFonts w:ascii="Times New Roman" w:hAnsi="Times New Roman" w:cs="Times New Roman"/>
          <w:color w:val="000000" w:themeColor="text1"/>
          <w:sz w:val="24"/>
          <w:szCs w:val="24"/>
          <w:lang w:val="ru-RU"/>
        </w:rPr>
        <w:t>Я подтверждаю, что являюсь законным представителем несовершеннолетнего, данные которого указываю в форме, и даю согласие на их сбор и обработку в объеме, для целей, на срок и на условиях, прямо указанных в соответствующей форме и настоящем Согласии. В форме отдельно указываются Ф.И.О. несовершеннолетнего, мои Ф.И.О., основание представительства и контакт для подтверждения полномочий.</w:t>
      </w:r>
    </w:p>
    <w:p w14:paraId="00025F2B" w14:textId="77777777" w:rsidR="00097105" w:rsidRPr="00B7391A" w:rsidRDefault="00000000" w:rsidP="00B7391A">
      <w:pPr>
        <w:pStyle w:val="21"/>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4. Фиксация и доказательство согласия</w:t>
      </w:r>
    </w:p>
    <w:p w14:paraId="7609AFBD" w14:textId="77777777" w:rsidR="00097105" w:rsidRPr="00B7391A" w:rsidRDefault="00000000" w:rsidP="00B7391A">
      <w:pPr>
        <w:pStyle w:val="PolicyBody"/>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 xml:space="preserve">Ассоциация сохраняет версию и полный текст согласия, дату и время действия, адрес страницы, идентификатор формы, состояние каждого чекбокса, технический идентификатор записи, </w:t>
      </w:r>
      <w:r w:rsidRPr="00B7391A">
        <w:rPr>
          <w:rFonts w:ascii="Times New Roman" w:hAnsi="Times New Roman" w:cs="Times New Roman"/>
          <w:color w:val="000000" w:themeColor="text1"/>
          <w:sz w:val="24"/>
          <w:szCs w:val="24"/>
        </w:rPr>
        <w:t>IP</w:t>
      </w:r>
      <w:r w:rsidRPr="00B7391A">
        <w:rPr>
          <w:rFonts w:ascii="Times New Roman" w:hAnsi="Times New Roman" w:cs="Times New Roman"/>
          <w:color w:val="000000" w:themeColor="text1"/>
          <w:sz w:val="24"/>
          <w:szCs w:val="24"/>
          <w:lang w:val="ru-RU"/>
        </w:rPr>
        <w:t>-адрес и сведения об устройстве в объеме, необходимом для подтверждения согласия и защиты формы. Изменение целей, состава данных, получателей, наличия трансграничной передачи или распространения, требующее нового согласия, применяется только после его повторного получения.</w:t>
      </w:r>
    </w:p>
    <w:p w14:paraId="6CA7CB90" w14:textId="77777777" w:rsidR="00097105" w:rsidRPr="00B7391A" w:rsidRDefault="00000000" w:rsidP="00B7391A">
      <w:pPr>
        <w:pStyle w:val="21"/>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5. Реквизиты для бумажной формы</w:t>
      </w:r>
    </w:p>
    <w:p w14:paraId="7C393C22" w14:textId="77777777" w:rsidR="00097105" w:rsidRPr="00B7391A" w:rsidRDefault="00000000" w:rsidP="00B7391A">
      <w:pPr>
        <w:pStyle w:val="PolicyBody"/>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Ф.И.О. Субъекта: ______________________________________________</w:t>
      </w:r>
    </w:p>
    <w:p w14:paraId="3AC4E90D" w14:textId="77777777" w:rsidR="00097105" w:rsidRPr="00B7391A" w:rsidRDefault="00000000" w:rsidP="00B7391A">
      <w:pPr>
        <w:pStyle w:val="PolicyBody"/>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Ф.И.О. законного представителя (при наличии): _______________________</w:t>
      </w:r>
    </w:p>
    <w:p w14:paraId="2F2D6593" w14:textId="77777777" w:rsidR="00097105" w:rsidRPr="00B7391A" w:rsidRDefault="00000000" w:rsidP="00B7391A">
      <w:pPr>
        <w:pStyle w:val="PolicyBody"/>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Основание полномочий представителя: _________________________________</w:t>
      </w:r>
    </w:p>
    <w:p w14:paraId="7B9E87AC" w14:textId="77777777" w:rsidR="00097105" w:rsidRPr="00B7391A" w:rsidRDefault="00000000" w:rsidP="00B7391A">
      <w:pPr>
        <w:pStyle w:val="PolicyBody"/>
        <w:spacing w:line="240" w:lineRule="auto"/>
        <w:jc w:val="both"/>
        <w:rPr>
          <w:rFonts w:ascii="Times New Roman" w:hAnsi="Times New Roman" w:cs="Times New Roman"/>
          <w:color w:val="000000" w:themeColor="text1"/>
          <w:sz w:val="24"/>
          <w:szCs w:val="24"/>
          <w:lang w:val="ru-RU"/>
        </w:rPr>
      </w:pPr>
      <w:r w:rsidRPr="00B7391A">
        <w:rPr>
          <w:rFonts w:ascii="Times New Roman" w:hAnsi="Times New Roman" w:cs="Times New Roman"/>
          <w:color w:val="000000" w:themeColor="text1"/>
          <w:sz w:val="24"/>
          <w:szCs w:val="24"/>
          <w:lang w:val="ru-RU"/>
        </w:rPr>
        <w:t>Дата: «___» __________ 20___ года     Подпись: ______________________</w:t>
      </w:r>
    </w:p>
    <w:p w14:paraId="0BC7D86F" w14:textId="77777777" w:rsidR="00097105" w:rsidRPr="00B7391A" w:rsidRDefault="00000000" w:rsidP="00B7391A">
      <w:pPr>
        <w:pStyle w:val="PolicyBody"/>
        <w:spacing w:line="240" w:lineRule="auto"/>
        <w:jc w:val="both"/>
        <w:rPr>
          <w:rFonts w:ascii="Times New Roman" w:hAnsi="Times New Roman" w:cs="Times New Roman"/>
          <w:i/>
          <w:iCs/>
          <w:color w:val="000000" w:themeColor="text1"/>
          <w:sz w:val="24"/>
          <w:szCs w:val="24"/>
          <w:lang w:val="ru-RU"/>
        </w:rPr>
      </w:pPr>
      <w:r w:rsidRPr="00B7391A">
        <w:rPr>
          <w:rFonts w:ascii="Times New Roman" w:hAnsi="Times New Roman" w:cs="Times New Roman"/>
          <w:i/>
          <w:iCs/>
          <w:color w:val="000000" w:themeColor="text1"/>
          <w:sz w:val="24"/>
          <w:szCs w:val="24"/>
          <w:lang w:val="ru-RU"/>
        </w:rPr>
        <w:t>Для электронной формы указанные реквизиты заменяются данными формы и технической записью о подтверждающем действии пользователя.</w:t>
      </w:r>
    </w:p>
    <w:sectPr w:rsidR="00097105" w:rsidRPr="00B7391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02344C" w14:textId="77777777" w:rsidR="009B2A17" w:rsidRDefault="009B2A17">
      <w:pPr>
        <w:spacing w:after="0" w:line="240" w:lineRule="auto"/>
      </w:pPr>
      <w:r>
        <w:separator/>
      </w:r>
    </w:p>
  </w:endnote>
  <w:endnote w:type="continuationSeparator" w:id="0">
    <w:p w14:paraId="385210CC" w14:textId="77777777" w:rsidR="009B2A17" w:rsidRDefault="009B2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1FF1E6" w14:textId="77777777" w:rsidR="00097105" w:rsidRDefault="000971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B24A95" w14:textId="77777777" w:rsidR="00097105" w:rsidRDefault="00000000">
    <w:pPr>
      <w:jc w:val="right"/>
    </w:pPr>
    <w:r>
      <w:rPr>
        <w:rFonts w:cs="Calibri"/>
        <w:color w:val="555555"/>
        <w:sz w:val="18"/>
      </w:rPr>
      <w:fldChar w:fldCharType="begin"/>
    </w:r>
    <w:r>
      <w:rPr>
        <w:rFonts w:cs="Calibri"/>
        <w:color w:val="555555"/>
        <w:sz w:val="18"/>
      </w:rPr>
      <w:instrText>PAGE</w:instrText>
    </w:r>
    <w:r>
      <w:rPr>
        <w:rFonts w:cs="Calibri"/>
        <w:color w:val="555555"/>
        <w:sz w:val="18"/>
      </w:rPr>
      <w:fldChar w:fldCharType="separate"/>
    </w:r>
    <w:r>
      <w:rPr>
        <w:rFonts w:cs="Calibri"/>
        <w:color w:val="555555"/>
        <w:sz w:val="18"/>
      </w:rPr>
      <w:t>1</w:t>
    </w:r>
    <w:r>
      <w:rPr>
        <w:rFonts w:cs="Calibri"/>
        <w:color w:val="555555"/>
        <w:sz w:val="18"/>
      </w:rPr>
      <w:fldChar w:fldCharType="end"/>
    </w:r>
    <w:r>
      <w:rPr>
        <w:rFonts w:cs="Calibri"/>
        <w:color w:val="555555"/>
        <w:sz w:val="18"/>
      </w:rPr>
      <w:t xml:space="preserve"> / </w:t>
    </w:r>
    <w:r>
      <w:rPr>
        <w:rFonts w:cs="Calibri"/>
        <w:color w:val="555555"/>
        <w:sz w:val="18"/>
      </w:rPr>
      <w:fldChar w:fldCharType="begin"/>
    </w:r>
    <w:r>
      <w:rPr>
        <w:rFonts w:cs="Calibri"/>
        <w:color w:val="555555"/>
        <w:sz w:val="18"/>
      </w:rPr>
      <w:instrText>NUMPAGES</w:instrText>
    </w:r>
    <w:r>
      <w:rPr>
        <w:rFonts w:cs="Calibri"/>
        <w:color w:val="555555"/>
        <w:sz w:val="18"/>
      </w:rPr>
      <w:fldChar w:fldCharType="separate"/>
    </w:r>
    <w:r>
      <w:rPr>
        <w:rFonts w:cs="Calibri"/>
        <w:color w:val="555555"/>
        <w:sz w:val="18"/>
      </w:rPr>
      <w:t>1</w:t>
    </w:r>
    <w:r>
      <w:rPr>
        <w:rFonts w:cs="Calibri"/>
        <w:color w:val="555555"/>
        <w:sz w:val="18"/>
      </w:rPr>
      <w:fldChar w:fldCharType="end"/>
    </w:r>
    <w:r>
      <w:rPr>
        <w:rFonts w:cs="Calibri"/>
        <w:color w:val="555555"/>
        <w:sz w:val="18"/>
        <w:lang w:val="kk-KZ" w:eastAsia="kk-KZ" w:bidi="kk-KZ"/>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40E72C" w14:textId="77777777" w:rsidR="00097105" w:rsidRDefault="000971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7E7932" w14:textId="77777777" w:rsidR="009B2A17" w:rsidRDefault="009B2A17">
      <w:pPr>
        <w:spacing w:after="0" w:line="240" w:lineRule="auto"/>
      </w:pPr>
      <w:r>
        <w:separator/>
      </w:r>
    </w:p>
  </w:footnote>
  <w:footnote w:type="continuationSeparator" w:id="0">
    <w:p w14:paraId="61C5F030" w14:textId="77777777" w:rsidR="009B2A17" w:rsidRDefault="009B2A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51DCF3" w14:textId="77777777" w:rsidR="00097105" w:rsidRDefault="0009710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1858C5" w14:textId="77777777" w:rsidR="00097105" w:rsidRDefault="00097105">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58B44F" w14:textId="77777777" w:rsidR="00097105" w:rsidRDefault="000971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725389D"/>
    <w:multiLevelType w:val="multilevel"/>
    <w:tmpl w:val="E2A21314"/>
    <w:lvl w:ilvl="0">
      <w:start w:val="1"/>
      <w:numFmt w:val="decimal"/>
      <w:lvlText w:val="%1."/>
      <w:lvlJc w:val="left"/>
      <w:pPr>
        <w:ind w:left="720" w:hanging="360"/>
      </w:pPr>
      <w:rPr>
        <w:rFonts w:eastAsia="Calibri" w:hint="default"/>
      </w:r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87F270B"/>
    <w:multiLevelType w:val="hybridMultilevel"/>
    <w:tmpl w:val="2F761A7A"/>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B1A7084"/>
    <w:multiLevelType w:val="hybridMultilevel"/>
    <w:tmpl w:val="6C5C6702"/>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0762C36"/>
    <w:multiLevelType w:val="hybridMultilevel"/>
    <w:tmpl w:val="8B14F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C343BF6"/>
    <w:multiLevelType w:val="multilevel"/>
    <w:tmpl w:val="BF34B31C"/>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CBE7405"/>
    <w:multiLevelType w:val="hybridMultilevel"/>
    <w:tmpl w:val="7E3C28F8"/>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7C406C53"/>
    <w:multiLevelType w:val="hybridMultilevel"/>
    <w:tmpl w:val="F37C6B54"/>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310357729">
    <w:abstractNumId w:val="8"/>
  </w:num>
  <w:num w:numId="2" w16cid:durableId="658313805">
    <w:abstractNumId w:val="6"/>
  </w:num>
  <w:num w:numId="3" w16cid:durableId="1024212583">
    <w:abstractNumId w:val="5"/>
  </w:num>
  <w:num w:numId="4" w16cid:durableId="1501851315">
    <w:abstractNumId w:val="4"/>
  </w:num>
  <w:num w:numId="5" w16cid:durableId="1716612020">
    <w:abstractNumId w:val="7"/>
  </w:num>
  <w:num w:numId="6" w16cid:durableId="1232279196">
    <w:abstractNumId w:val="3"/>
  </w:num>
  <w:num w:numId="7" w16cid:durableId="1498613025">
    <w:abstractNumId w:val="2"/>
  </w:num>
  <w:num w:numId="8" w16cid:durableId="606155423">
    <w:abstractNumId w:val="1"/>
  </w:num>
  <w:num w:numId="9" w16cid:durableId="218981920">
    <w:abstractNumId w:val="0"/>
  </w:num>
  <w:num w:numId="10" w16cid:durableId="2074548116">
    <w:abstractNumId w:val="12"/>
  </w:num>
  <w:num w:numId="11" w16cid:durableId="792484581">
    <w:abstractNumId w:val="13"/>
  </w:num>
  <w:num w:numId="12" w16cid:durableId="147208182">
    <w:abstractNumId w:val="10"/>
  </w:num>
  <w:num w:numId="13" w16cid:durableId="501899429">
    <w:abstractNumId w:val="9"/>
  </w:num>
  <w:num w:numId="14" w16cid:durableId="489827167">
    <w:abstractNumId w:val="11"/>
  </w:num>
  <w:num w:numId="15" w16cid:durableId="1891335753">
    <w:abstractNumId w:val="15"/>
  </w:num>
  <w:num w:numId="16" w16cid:durableId="1219896241">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7105"/>
    <w:rsid w:val="000F57C2"/>
    <w:rsid w:val="0015074B"/>
    <w:rsid w:val="00203A7A"/>
    <w:rsid w:val="0029639D"/>
    <w:rsid w:val="00326F90"/>
    <w:rsid w:val="0044325D"/>
    <w:rsid w:val="006B27BF"/>
    <w:rsid w:val="00722E23"/>
    <w:rsid w:val="007F3124"/>
    <w:rsid w:val="00863872"/>
    <w:rsid w:val="009B2A17"/>
    <w:rsid w:val="00A64E78"/>
    <w:rsid w:val="00A81F0B"/>
    <w:rsid w:val="00AA1D8D"/>
    <w:rsid w:val="00B47730"/>
    <w:rsid w:val="00B53629"/>
    <w:rsid w:val="00B7391A"/>
    <w:rsid w:val="00CB0664"/>
    <w:rsid w:val="00FC693F"/>
    <w:rsid w:val="00FD6C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E12D5D"/>
  <w14:defaultImageDpi w14:val="300"/>
  <w15:docId w15:val="{B06B8439-CF1C-2949-A15F-763292913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120" w:line="264" w:lineRule="auto"/>
    </w:pPr>
    <w:rPr>
      <w:rFonts w:ascii="Calibri" w:eastAsia="Calibri" w:hAnsi="Calibri"/>
      <w:color w:val="000000"/>
    </w:rPr>
  </w:style>
  <w:style w:type="paragraph" w:styleId="1">
    <w:name w:val="heading 1"/>
    <w:basedOn w:val="a1"/>
    <w:next w:val="a1"/>
    <w:link w:val="10"/>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21">
    <w:name w:val="heading 2"/>
    <w:basedOn w:val="a1"/>
    <w:next w:val="a1"/>
    <w:link w:val="22"/>
    <w:uiPriority w:val="9"/>
    <w:unhideWhenUsed/>
    <w:qFormat/>
    <w:rsid w:val="00FC693F"/>
    <w:pPr>
      <w:keepNext/>
      <w:keepLines/>
      <w:spacing w:before="240"/>
      <w:outlineLvl w:val="1"/>
    </w:pPr>
    <w:rPr>
      <w:rFonts w:asciiTheme="majorHAnsi" w:eastAsiaTheme="majorEastAsia" w:hAnsiTheme="majorHAnsi" w:cstheme="majorBidi"/>
      <w:b/>
      <w:bCs/>
      <w:color w:val="1F4D78"/>
      <w:sz w:val="26"/>
      <w:szCs w:val="26"/>
    </w:rPr>
  </w:style>
  <w:style w:type="paragraph" w:styleId="31">
    <w:name w:val="heading 3"/>
    <w:basedOn w:val="a1"/>
    <w:next w:val="a1"/>
    <w:link w:val="32"/>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ind w:left="360"/>
      <w:contextualSpacing/>
    </w:pPr>
  </w:style>
  <w:style w:type="paragraph" w:styleId="26">
    <w:name w:val="List Continue 2"/>
    <w:basedOn w:val="a1"/>
    <w:uiPriority w:val="99"/>
    <w:unhideWhenUsed/>
    <w:rsid w:val="0029639D"/>
    <w:pPr>
      <w:ind w:left="720"/>
      <w:contextualSpacing/>
    </w:pPr>
  </w:style>
  <w:style w:type="paragraph" w:styleId="36">
    <w:name w:val="List Continue 3"/>
    <w:basedOn w:val="a1"/>
    <w:uiPriority w:val="99"/>
    <w:unhideWhenUsed/>
    <w:rsid w:val="0029639D"/>
    <w:pPr>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RU">
    <w:name w:val="Body RU"/>
    <w:basedOn w:val="a1"/>
    <w:pPr>
      <w:spacing w:after="60"/>
    </w:pPr>
  </w:style>
  <w:style w:type="paragraph" w:customStyle="1" w:styleId="BodyKZ">
    <w:name w:val="Body KZ"/>
    <w:basedOn w:val="a1"/>
    <w:pPr>
      <w:spacing w:after="160"/>
    </w:pPr>
    <w:rPr>
      <w:i/>
      <w:color w:val="555555"/>
      <w:sz w:val="21"/>
    </w:rPr>
  </w:style>
  <w:style w:type="paragraph" w:customStyle="1" w:styleId="PolicyCalloutRU">
    <w:name w:val="Policy Callout RU"/>
    <w:basedOn w:val="BodyRU"/>
    <w:pPr>
      <w:keepLines/>
      <w:spacing w:before="100"/>
      <w:ind w:left="216" w:right="173"/>
    </w:pPr>
  </w:style>
  <w:style w:type="paragraph" w:customStyle="1" w:styleId="PolicyCalloutKZ">
    <w:name w:val="Policy Callout KZ"/>
    <w:basedOn w:val="BodyKZ"/>
    <w:pPr>
      <w:keepLines/>
      <w:ind w:left="216" w:right="173"/>
    </w:pPr>
  </w:style>
  <w:style w:type="paragraph" w:customStyle="1" w:styleId="PolicyBullet">
    <w:name w:val="Policy Bullet"/>
    <w:basedOn w:val="a0"/>
    <w:pPr>
      <w:keepLines/>
      <w:spacing w:after="140"/>
      <w:ind w:left="720"/>
    </w:pPr>
  </w:style>
  <w:style w:type="paragraph" w:customStyle="1" w:styleId="CoverMetadata">
    <w:name w:val="Cover Metadata"/>
    <w:basedOn w:val="a1"/>
    <w:pPr>
      <w:spacing w:after="40"/>
    </w:pPr>
    <w:rPr>
      <w:color w:val="555555"/>
      <w:sz w:val="21"/>
    </w:rPr>
  </w:style>
  <w:style w:type="paragraph" w:customStyle="1" w:styleId="ApprovalBlock">
    <w:name w:val="Approval Block"/>
    <w:basedOn w:val="a1"/>
    <w:pPr>
      <w:spacing w:after="20" w:line="240" w:lineRule="auto"/>
      <w:ind w:left="4824"/>
    </w:pPr>
    <w:rPr>
      <w:sz w:val="20"/>
    </w:rPr>
  </w:style>
  <w:style w:type="paragraph" w:customStyle="1" w:styleId="PolicyBody">
    <w:name w:val="Policy Body"/>
    <w:basedOn w:val="a1"/>
  </w:style>
  <w:style w:type="paragraph" w:customStyle="1" w:styleId="PolicyCallout">
    <w:name w:val="Policy Callout"/>
    <w:basedOn w:val="PolicyBody"/>
    <w:pPr>
      <w:keepLines/>
      <w:spacing w:before="100" w:after="160"/>
      <w:ind w:left="216" w:right="17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13</Pages>
  <Words>3634</Words>
  <Characters>26058</Characters>
  <Application>Microsoft Office Word</Application>
  <DocSecurity>0</DocSecurity>
  <Lines>482</Lines>
  <Paragraphs>196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Политика конфиденциальности и обработки персональных данных Qaz.AI</vt:lpstr>
      <vt:lpstr/>
    </vt:vector>
  </TitlesOfParts>
  <Manager/>
  <Company/>
  <LinksUpToDate>false</LinksUpToDate>
  <CharactersWithSpaces>29496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Политика конфиденциальности и обработки персональных данных Qaz.AI</dc:title>
  <dc:subject>Политика обработки и защиты персональных данных пользователей сайта qaz.ai</dc:subject>
  <dc:creator/>
  <cp:keywords/>
  <dc:description/>
  <cp:lastModifiedBy>NURSULTAN BAIMBETOV</cp:lastModifiedBy>
  <cp:revision>5</cp:revision>
  <dcterms:created xsi:type="dcterms:W3CDTF">2013-12-23T23:15:00Z</dcterms:created>
  <dcterms:modified xsi:type="dcterms:W3CDTF">2026-07-31T07:30:00Z</dcterms:modified>
  <cp:category/>
</cp:coreProperties>
</file>